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4CDC" w14:textId="51137F8D" w:rsidR="004A05ED" w:rsidRPr="009D574A" w:rsidRDefault="00BF29A0" w:rsidP="00CD7D13">
      <w:pPr>
        <w:spacing w:after="6" w:line="268" w:lineRule="auto"/>
        <w:ind w:left="-5" w:hanging="10"/>
        <w:rPr>
          <w:rFonts w:ascii="Muli" w:eastAsia="Arial" w:hAnsi="Muli" w:cs="Arial"/>
        </w:rPr>
      </w:pPr>
      <w:r w:rsidRPr="009D574A">
        <w:rPr>
          <w:rFonts w:ascii="Muli" w:eastAsia="Arial" w:hAnsi="Muli" w:cs="Arial"/>
        </w:rPr>
        <w:t xml:space="preserve">Huoltajat täyttävät lomakkeen yhdessä työntekijän kanssa. Lomakkeen kääntöpuolella on esimerkkejä keskustelun pohjaksi. Tarvittaessa voi jatkaa erilliselle paperille. </w:t>
      </w:r>
    </w:p>
    <w:p w14:paraId="507F2B37" w14:textId="7DFA1E24" w:rsidR="00BF29A0" w:rsidRPr="00EF17AA" w:rsidRDefault="00D47F29" w:rsidP="00EF17AA">
      <w:pPr>
        <w:spacing w:after="6" w:line="268" w:lineRule="auto"/>
        <w:ind w:left="-5" w:hanging="10"/>
        <w:jc w:val="both"/>
        <w:rPr>
          <w:rFonts w:ascii="Muli" w:hAnsi="Muli" w:cs="Arial"/>
          <w:b/>
          <w:color w:val="auto"/>
        </w:rPr>
      </w:pPr>
      <w:r w:rsidRPr="009D574A">
        <w:rPr>
          <w:rFonts w:ascii="Muli" w:hAnsi="Muli" w:cs="Arial"/>
          <w:b/>
          <w:color w:val="auto"/>
        </w:rPr>
        <w:t>Lomake palautetaan</w:t>
      </w:r>
      <w:r w:rsidR="00BA7ACE" w:rsidRPr="009D574A">
        <w:rPr>
          <w:rFonts w:ascii="Muli" w:hAnsi="Muli" w:cs="Arial"/>
          <w:b/>
          <w:color w:val="auto"/>
        </w:rPr>
        <w:t xml:space="preserve"> </w:t>
      </w:r>
      <w:r w:rsidR="00665E9A">
        <w:rPr>
          <w:rFonts w:ascii="Muli" w:hAnsi="Muli" w:cs="Arial"/>
          <w:b/>
          <w:color w:val="auto"/>
        </w:rPr>
        <w:t xml:space="preserve">viimeistään </w:t>
      </w:r>
      <w:r w:rsidR="0006348E">
        <w:rPr>
          <w:rFonts w:ascii="Muli" w:hAnsi="Muli" w:cs="Arial"/>
          <w:b/>
          <w:color w:val="auto"/>
        </w:rPr>
        <w:t>2</w:t>
      </w:r>
      <w:r w:rsidR="00665E9A">
        <w:rPr>
          <w:rFonts w:ascii="Muli" w:hAnsi="Muli" w:cs="Arial"/>
          <w:b/>
          <w:color w:val="auto"/>
        </w:rPr>
        <w:t>7</w:t>
      </w:r>
      <w:r w:rsidR="0006348E">
        <w:rPr>
          <w:rFonts w:ascii="Muli" w:hAnsi="Muli" w:cs="Arial"/>
          <w:b/>
          <w:color w:val="auto"/>
        </w:rPr>
        <w:t>.2.2026</w:t>
      </w:r>
      <w:r w:rsidRPr="009D574A">
        <w:rPr>
          <w:rFonts w:ascii="Muli" w:hAnsi="Muli" w:cs="Arial"/>
          <w:b/>
          <w:color w:val="auto"/>
        </w:rPr>
        <w:t xml:space="preserve"> koulu</w:t>
      </w:r>
      <w:r w:rsidR="0006348E">
        <w:rPr>
          <w:rFonts w:ascii="Muli" w:hAnsi="Muli" w:cs="Arial"/>
          <w:b/>
          <w:color w:val="auto"/>
        </w:rPr>
        <w:t>toimistoon</w:t>
      </w:r>
      <w:r w:rsidR="00665E9A">
        <w:rPr>
          <w:rFonts w:ascii="Muli" w:hAnsi="Muli" w:cs="Arial"/>
          <w:b/>
          <w:color w:val="auto"/>
        </w:rPr>
        <w:t xml:space="preserve"> kaupungintalolle</w:t>
      </w:r>
      <w:r w:rsidRPr="009D574A">
        <w:rPr>
          <w:rFonts w:ascii="Muli" w:hAnsi="Muli" w:cs="Arial"/>
          <w:b/>
          <w:color w:val="auto"/>
        </w:rPr>
        <w:t xml:space="preserve"> osoitteeseen </w:t>
      </w:r>
      <w:r w:rsidR="008F285C" w:rsidRPr="009D574A">
        <w:rPr>
          <w:rFonts w:ascii="Muli" w:hAnsi="Muli" w:cs="Arial"/>
          <w:b/>
          <w:color w:val="auto"/>
        </w:rPr>
        <w:t>Kyöstintie 4, 84100 Ylivieska</w:t>
      </w:r>
      <w:r w:rsidR="0006348E">
        <w:rPr>
          <w:rFonts w:ascii="Muli" w:hAnsi="Muli" w:cs="Arial"/>
          <w:b/>
          <w:color w:val="auto"/>
        </w:rPr>
        <w:t xml:space="preserve"> (</w:t>
      </w:r>
      <w:r w:rsidR="004D4939">
        <w:rPr>
          <w:rFonts w:ascii="Muli" w:hAnsi="Muli" w:cs="Arial"/>
          <w:b/>
          <w:color w:val="auto"/>
        </w:rPr>
        <w:t xml:space="preserve">postitse tai </w:t>
      </w:r>
      <w:r w:rsidR="00C025DE">
        <w:rPr>
          <w:rFonts w:ascii="Muli" w:hAnsi="Muli" w:cs="Arial"/>
          <w:b/>
          <w:color w:val="auto"/>
        </w:rPr>
        <w:t xml:space="preserve">kirjekuoressa </w:t>
      </w:r>
      <w:r w:rsidR="004D4939">
        <w:rPr>
          <w:rFonts w:ascii="Muli" w:hAnsi="Muli" w:cs="Arial"/>
          <w:b/>
          <w:color w:val="auto"/>
        </w:rPr>
        <w:t xml:space="preserve">kaupungintalon </w:t>
      </w:r>
      <w:r w:rsidR="0006348E">
        <w:rPr>
          <w:rFonts w:ascii="Muli" w:hAnsi="Muli" w:cs="Arial"/>
          <w:b/>
          <w:color w:val="auto"/>
        </w:rPr>
        <w:t>pääoven vie</w:t>
      </w:r>
      <w:r w:rsidR="004D4939">
        <w:rPr>
          <w:rFonts w:ascii="Muli" w:hAnsi="Muli" w:cs="Arial"/>
          <w:b/>
          <w:color w:val="auto"/>
        </w:rPr>
        <w:t xml:space="preserve">ressä seinässä olevaan </w:t>
      </w:r>
      <w:r w:rsidR="0006348E">
        <w:rPr>
          <w:rFonts w:ascii="Muli" w:hAnsi="Muli" w:cs="Arial"/>
          <w:b/>
          <w:color w:val="auto"/>
        </w:rPr>
        <w:t>metallinväri</w:t>
      </w:r>
      <w:r w:rsidR="004D4939">
        <w:rPr>
          <w:rFonts w:ascii="Muli" w:hAnsi="Muli" w:cs="Arial"/>
          <w:b/>
          <w:color w:val="auto"/>
        </w:rPr>
        <w:t>seen</w:t>
      </w:r>
      <w:r w:rsidR="0006348E">
        <w:rPr>
          <w:rFonts w:ascii="Muli" w:hAnsi="Muli" w:cs="Arial"/>
          <w:b/>
          <w:color w:val="auto"/>
        </w:rPr>
        <w:t xml:space="preserve"> postilaatikko</w:t>
      </w:r>
      <w:r w:rsidR="004D4939">
        <w:rPr>
          <w:rFonts w:ascii="Muli" w:hAnsi="Muli" w:cs="Arial"/>
          <w:b/>
          <w:color w:val="auto"/>
        </w:rPr>
        <w:t>on</w:t>
      </w:r>
      <w:r w:rsidR="0006348E">
        <w:rPr>
          <w:rFonts w:ascii="Muli" w:hAnsi="Muli" w:cs="Arial"/>
          <w:b/>
          <w:color w:val="auto"/>
        </w:rPr>
        <w:t>)</w:t>
      </w:r>
      <w:r w:rsidRPr="009D574A">
        <w:rPr>
          <w:rFonts w:ascii="Muli" w:hAnsi="Muli" w:cs="Arial"/>
          <w:b/>
          <w:color w:val="auto"/>
        </w:rPr>
        <w:t>.</w:t>
      </w:r>
      <w:r w:rsidR="00EF17AA">
        <w:rPr>
          <w:rFonts w:ascii="Muli" w:hAnsi="Muli" w:cs="Arial"/>
          <w:b/>
          <w:color w:val="auto"/>
        </w:rPr>
        <w:t xml:space="preserve"> </w:t>
      </w:r>
      <w:r w:rsidRPr="009D574A">
        <w:rPr>
          <w:rFonts w:ascii="Muli" w:hAnsi="Muli" w:cs="Arial"/>
          <w:b/>
          <w:color w:val="auto"/>
        </w:rPr>
        <w:t xml:space="preserve">Mikäli haette esiopetukseen samaan </w:t>
      </w:r>
      <w:r w:rsidR="005936E5" w:rsidRPr="009D574A">
        <w:rPr>
          <w:rFonts w:ascii="Muli" w:hAnsi="Muli" w:cs="Arial"/>
          <w:b/>
          <w:color w:val="auto"/>
        </w:rPr>
        <w:t>päiväkotiin,</w:t>
      </w:r>
      <w:r w:rsidRPr="009D574A">
        <w:rPr>
          <w:rFonts w:ascii="Muli" w:hAnsi="Muli" w:cs="Arial"/>
          <w:b/>
          <w:color w:val="auto"/>
        </w:rPr>
        <w:t xml:space="preserve"> jossa lapsi on tällä hetkellä, voitte palauttaa lomakkeen myös kyseiseen </w:t>
      </w:r>
      <w:r w:rsidR="005936E5" w:rsidRPr="009D574A">
        <w:rPr>
          <w:rFonts w:ascii="Muli" w:hAnsi="Muli" w:cs="Arial"/>
          <w:b/>
          <w:color w:val="auto"/>
        </w:rPr>
        <w:t>päiväkotiin.</w:t>
      </w:r>
    </w:p>
    <w:p w14:paraId="39A9B58C" w14:textId="77777777" w:rsidR="00C51DB3" w:rsidRPr="009D574A" w:rsidRDefault="00C51DB3" w:rsidP="00C51DB3">
      <w:pPr>
        <w:spacing w:after="0"/>
        <w:ind w:left="-5" w:hanging="10"/>
        <w:rPr>
          <w:rFonts w:ascii="Muli" w:eastAsia="Arial" w:hAnsi="Muli" w:cs="Arial"/>
          <w:b/>
        </w:rPr>
      </w:pPr>
    </w:p>
    <w:p w14:paraId="3EA68A29" w14:textId="64E91F50" w:rsidR="00BF29A0" w:rsidRPr="009D574A" w:rsidRDefault="00BF29A0" w:rsidP="00BF29A0">
      <w:pPr>
        <w:spacing w:after="217"/>
        <w:ind w:left="-5" w:hanging="10"/>
        <w:rPr>
          <w:rFonts w:ascii="Muli" w:hAnsi="Muli"/>
        </w:rPr>
      </w:pPr>
      <w:r w:rsidRPr="009D574A">
        <w:rPr>
          <w:rFonts w:ascii="Muli" w:eastAsia="Arial" w:hAnsi="Muli" w:cs="Arial"/>
          <w:b/>
        </w:rPr>
        <w:t>Lapsen</w:t>
      </w:r>
      <w:r w:rsidR="00C0665D" w:rsidRPr="009D574A">
        <w:rPr>
          <w:rFonts w:ascii="Muli" w:eastAsia="Arial" w:hAnsi="Muli" w:cs="Arial"/>
          <w:b/>
        </w:rPr>
        <w:t xml:space="preserve"> </w:t>
      </w:r>
      <w:proofErr w:type="gramStart"/>
      <w:r w:rsidR="00C0665D" w:rsidRPr="009D574A">
        <w:rPr>
          <w:rFonts w:ascii="Muli" w:eastAsia="Arial" w:hAnsi="Muli" w:cs="Arial"/>
          <w:b/>
        </w:rPr>
        <w:t>n</w:t>
      </w:r>
      <w:r w:rsidRPr="009D574A">
        <w:rPr>
          <w:rFonts w:ascii="Muli" w:eastAsia="Arial" w:hAnsi="Muli" w:cs="Arial"/>
          <w:b/>
        </w:rPr>
        <w:t>imi</w:t>
      </w:r>
      <w:r w:rsidRPr="009D574A">
        <w:rPr>
          <w:rFonts w:ascii="Muli" w:eastAsia="Arial" w:hAnsi="Muli" w:cs="Arial"/>
        </w:rPr>
        <w:t>:_</w:t>
      </w:r>
      <w:proofErr w:type="gramEnd"/>
      <w:r w:rsidR="00C0665D" w:rsidRPr="009D574A">
        <w:rPr>
          <w:rFonts w:ascii="Muli" w:eastAsia="Arial" w:hAnsi="Muli" w:cs="Arial"/>
        </w:rPr>
        <w:t>__</w:t>
      </w:r>
      <w:r w:rsidRPr="009D574A">
        <w:rPr>
          <w:rFonts w:ascii="Muli" w:eastAsia="Arial" w:hAnsi="Muli" w:cs="Arial"/>
        </w:rPr>
        <w:t>________________________________</w:t>
      </w:r>
      <w:r w:rsidR="00E46F76" w:rsidRPr="009D574A">
        <w:rPr>
          <w:rFonts w:ascii="Muli" w:eastAsia="Arial" w:hAnsi="Muli" w:cs="Arial"/>
        </w:rPr>
        <w:t>_</w:t>
      </w:r>
      <w:r w:rsidR="00DF278A" w:rsidRPr="009D574A">
        <w:rPr>
          <w:rFonts w:ascii="Muli" w:eastAsia="Arial" w:hAnsi="Muli" w:cs="Arial"/>
        </w:rPr>
        <w:t>_</w:t>
      </w:r>
      <w:r w:rsidR="00E46F76" w:rsidRPr="009D574A">
        <w:rPr>
          <w:rFonts w:ascii="Muli" w:eastAsia="Arial" w:hAnsi="Muli" w:cs="Arial"/>
        </w:rPr>
        <w:t>___</w:t>
      </w:r>
      <w:r w:rsidR="00CD7D13">
        <w:rPr>
          <w:rFonts w:ascii="Muli" w:eastAsia="Arial" w:hAnsi="Muli" w:cs="Arial"/>
        </w:rPr>
        <w:t>__</w:t>
      </w:r>
      <w:r w:rsidR="003F5AFA">
        <w:rPr>
          <w:rFonts w:ascii="Muli" w:eastAsia="Arial" w:hAnsi="Muli" w:cs="Arial"/>
        </w:rPr>
        <w:t xml:space="preserve">    </w:t>
      </w:r>
      <w:proofErr w:type="spellStart"/>
      <w:proofErr w:type="gramStart"/>
      <w:r w:rsidRPr="009D574A">
        <w:rPr>
          <w:rFonts w:ascii="Muli" w:eastAsia="Arial" w:hAnsi="Muli" w:cs="Arial"/>
          <w:b/>
        </w:rPr>
        <w:t>synt.aika</w:t>
      </w:r>
      <w:proofErr w:type="spellEnd"/>
      <w:proofErr w:type="gramEnd"/>
      <w:r w:rsidRPr="009D574A">
        <w:rPr>
          <w:rFonts w:ascii="Muli" w:eastAsia="Arial" w:hAnsi="Muli" w:cs="Arial"/>
        </w:rPr>
        <w:t>:_______________</w:t>
      </w:r>
      <w:r w:rsidR="002729B4">
        <w:rPr>
          <w:rFonts w:ascii="Muli" w:eastAsia="Arial" w:hAnsi="Muli" w:cs="Arial"/>
        </w:rPr>
        <w:t>______</w:t>
      </w:r>
      <w:r w:rsidRPr="009D574A">
        <w:rPr>
          <w:rFonts w:ascii="Muli" w:eastAsia="Arial" w:hAnsi="Muli" w:cs="Arial"/>
        </w:rPr>
        <w:t xml:space="preserve"> </w:t>
      </w:r>
    </w:p>
    <w:p w14:paraId="363E6B9B" w14:textId="69E5B862" w:rsidR="00EB543E" w:rsidRDefault="00BF29A0" w:rsidP="00BF29A0">
      <w:pPr>
        <w:spacing w:after="217"/>
        <w:ind w:left="-5" w:hanging="10"/>
        <w:rPr>
          <w:rFonts w:ascii="Muli" w:eastAsia="Arial" w:hAnsi="Muli" w:cs="Arial"/>
        </w:rPr>
      </w:pPr>
      <w:r w:rsidRPr="009D574A">
        <w:rPr>
          <w:rFonts w:ascii="Muli" w:eastAsia="Arial" w:hAnsi="Muli" w:cs="Arial"/>
          <w:b/>
        </w:rPr>
        <w:t xml:space="preserve">Lapsen </w:t>
      </w:r>
      <w:r w:rsidR="00BB0163">
        <w:rPr>
          <w:rFonts w:ascii="Muli" w:eastAsia="Arial" w:hAnsi="Muli" w:cs="Arial"/>
          <w:b/>
        </w:rPr>
        <w:t>varhaiskasvatus</w:t>
      </w:r>
      <w:r w:rsidRPr="009D574A">
        <w:rPr>
          <w:rFonts w:ascii="Muli" w:eastAsia="Arial" w:hAnsi="Muli" w:cs="Arial"/>
          <w:b/>
        </w:rPr>
        <w:t>paikka/kerho ja</w:t>
      </w:r>
      <w:r w:rsidR="004D7682">
        <w:rPr>
          <w:rFonts w:ascii="Muli" w:eastAsia="Arial" w:hAnsi="Muli" w:cs="Arial"/>
          <w:b/>
        </w:rPr>
        <w:t xml:space="preserve"> </w:t>
      </w:r>
      <w:r w:rsidR="00FD7D9D" w:rsidRPr="009D574A">
        <w:rPr>
          <w:rFonts w:ascii="Muli" w:eastAsia="Arial" w:hAnsi="Muli" w:cs="Arial"/>
          <w:b/>
        </w:rPr>
        <w:t>yhteystiedot</w:t>
      </w:r>
      <w:r w:rsidR="00FD7D9D" w:rsidRPr="009D574A">
        <w:rPr>
          <w:rFonts w:ascii="Muli" w:eastAsia="Arial" w:hAnsi="Muli" w:cs="Arial"/>
        </w:rPr>
        <w:t xml:space="preserve">: </w:t>
      </w:r>
      <w:r w:rsidR="004D7682">
        <w:rPr>
          <w:rFonts w:ascii="Muli" w:eastAsia="Arial" w:hAnsi="Muli" w:cs="Arial"/>
        </w:rPr>
        <w:tab/>
      </w:r>
    </w:p>
    <w:p w14:paraId="160F199E" w14:textId="4E864B30" w:rsidR="00BF29A0" w:rsidRPr="009D574A" w:rsidRDefault="00BF29A0" w:rsidP="00BF29A0">
      <w:pPr>
        <w:spacing w:after="217"/>
        <w:ind w:left="-5" w:hanging="10"/>
        <w:rPr>
          <w:rFonts w:ascii="Muli" w:hAnsi="Muli"/>
        </w:rPr>
      </w:pPr>
      <w:r w:rsidRPr="009D574A">
        <w:rPr>
          <w:rFonts w:ascii="Muli" w:eastAsia="Arial" w:hAnsi="Muli" w:cs="Arial"/>
        </w:rPr>
        <w:t>___________</w:t>
      </w:r>
      <w:r w:rsidR="00CD7D13">
        <w:rPr>
          <w:rFonts w:ascii="Muli" w:eastAsia="Arial" w:hAnsi="Muli" w:cs="Arial"/>
        </w:rPr>
        <w:t>___</w:t>
      </w:r>
      <w:r w:rsidRPr="009D574A">
        <w:rPr>
          <w:rFonts w:ascii="Muli" w:eastAsia="Arial" w:hAnsi="Muli" w:cs="Arial"/>
        </w:rPr>
        <w:t>_________________________</w:t>
      </w:r>
      <w:r w:rsidR="00EB543E">
        <w:rPr>
          <w:rFonts w:ascii="Muli" w:eastAsia="Arial" w:hAnsi="Muli" w:cs="Arial"/>
        </w:rPr>
        <w:t>________________________________________________</w:t>
      </w:r>
      <w:r w:rsidRPr="009D574A">
        <w:rPr>
          <w:rFonts w:ascii="Muli" w:eastAsia="Arial" w:hAnsi="Muli" w:cs="Arial"/>
        </w:rPr>
        <w:t xml:space="preserve">_ </w:t>
      </w:r>
    </w:p>
    <w:p w14:paraId="5C568A41" w14:textId="7FCB941E" w:rsidR="00BF29A0" w:rsidRPr="009D574A" w:rsidRDefault="00BF29A0" w:rsidP="00BF29A0">
      <w:pPr>
        <w:spacing w:after="0"/>
        <w:ind w:left="-5" w:hanging="10"/>
        <w:rPr>
          <w:rFonts w:ascii="Muli" w:eastAsia="Arial" w:hAnsi="Muli" w:cs="Arial"/>
        </w:rPr>
      </w:pPr>
      <w:r w:rsidRPr="009D574A">
        <w:rPr>
          <w:rFonts w:ascii="Muli" w:eastAsia="Arial" w:hAnsi="Muli" w:cs="Arial"/>
          <w:b/>
        </w:rPr>
        <w:t xml:space="preserve">Ensisijainen toive </w:t>
      </w:r>
      <w:proofErr w:type="gramStart"/>
      <w:r w:rsidRPr="009D574A">
        <w:rPr>
          <w:rFonts w:ascii="Muli" w:eastAsia="Arial" w:hAnsi="Muli" w:cs="Arial"/>
          <w:b/>
        </w:rPr>
        <w:t>esiopetuspaikasta</w:t>
      </w:r>
      <w:r w:rsidRPr="009D574A">
        <w:rPr>
          <w:rFonts w:ascii="Muli" w:eastAsia="Arial" w:hAnsi="Muli" w:cs="Arial"/>
        </w:rPr>
        <w:t>:_</w:t>
      </w:r>
      <w:proofErr w:type="gramEnd"/>
      <w:r w:rsidRPr="009D574A">
        <w:rPr>
          <w:rFonts w:ascii="Muli" w:eastAsia="Arial" w:hAnsi="Muli" w:cs="Arial"/>
        </w:rPr>
        <w:t>__________________________</w:t>
      </w:r>
      <w:r w:rsidR="00CD7D13">
        <w:rPr>
          <w:rFonts w:ascii="Muli" w:eastAsia="Arial" w:hAnsi="Muli" w:cs="Arial"/>
        </w:rPr>
        <w:t>___</w:t>
      </w:r>
      <w:r w:rsidRPr="009D574A">
        <w:rPr>
          <w:rFonts w:ascii="Muli" w:eastAsia="Arial" w:hAnsi="Muli" w:cs="Arial"/>
        </w:rPr>
        <w:t>___</w:t>
      </w:r>
      <w:r w:rsidR="00CD7D13">
        <w:rPr>
          <w:rFonts w:ascii="Muli" w:eastAsia="Arial" w:hAnsi="Muli" w:cs="Arial"/>
        </w:rPr>
        <w:t>__</w:t>
      </w:r>
      <w:r w:rsidRPr="009D574A">
        <w:rPr>
          <w:rFonts w:ascii="Muli" w:eastAsia="Arial" w:hAnsi="Muli" w:cs="Arial"/>
        </w:rPr>
        <w:t xml:space="preserve">_________________ </w:t>
      </w:r>
    </w:p>
    <w:tbl>
      <w:tblPr>
        <w:tblStyle w:val="TableGrid"/>
        <w:tblW w:w="9776" w:type="dxa"/>
        <w:tblInd w:w="-254" w:type="dxa"/>
        <w:tblCellMar>
          <w:top w:w="5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424"/>
        <w:gridCol w:w="9352"/>
      </w:tblGrid>
      <w:tr w:rsidR="00BF29A0" w:rsidRPr="009D574A" w14:paraId="312515D3" w14:textId="77777777" w:rsidTr="00D10B71">
        <w:trPr>
          <w:trHeight w:val="91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/>
          </w:tcPr>
          <w:p w14:paraId="7F02C0DE" w14:textId="77777777" w:rsidR="00BF29A0" w:rsidRPr="009D574A" w:rsidRDefault="00BF29A0" w:rsidP="00C372DD">
            <w:pPr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>1</w:t>
            </w:r>
            <w:r w:rsidRPr="009D574A">
              <w:rPr>
                <w:rFonts w:ascii="Muli" w:eastAsia="Arial" w:hAnsi="Muli" w:cs="Arial"/>
                <w:b/>
              </w:rPr>
              <w:t xml:space="preserve">. 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ED0" w14:textId="01A9A31B" w:rsidR="00C51DB3" w:rsidRPr="009D574A" w:rsidRDefault="00BF29A0" w:rsidP="006222E2">
            <w:pPr>
              <w:spacing w:after="240"/>
              <w:ind w:left="4"/>
              <w:rPr>
                <w:rFonts w:ascii="Muli" w:eastAsia="Arial" w:hAnsi="Muli" w:cs="Arial"/>
                <w:b/>
              </w:rPr>
            </w:pPr>
            <w:r w:rsidRPr="009D574A">
              <w:rPr>
                <w:rFonts w:ascii="Muli" w:eastAsia="Arial" w:hAnsi="Muli" w:cs="Arial"/>
                <w:b/>
              </w:rPr>
              <w:t xml:space="preserve">Lapsen kiinnostuksen kohteet ja vahvuudet </w:t>
            </w:r>
          </w:p>
        </w:tc>
      </w:tr>
      <w:tr w:rsidR="00BF29A0" w:rsidRPr="009D574A" w14:paraId="47C50F1A" w14:textId="77777777" w:rsidTr="003F5AFA">
        <w:trPr>
          <w:trHeight w:val="82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6C30556" w14:textId="77777777" w:rsidR="00BF29A0" w:rsidRPr="009D574A" w:rsidRDefault="00BF29A0" w:rsidP="00C372DD">
            <w:pPr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2. </w:t>
            </w:r>
          </w:p>
        </w:tc>
        <w:tc>
          <w:tcPr>
            <w:tcW w:w="9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E0F3" w14:textId="63E3051E" w:rsidR="00BF29A0" w:rsidRPr="009D574A" w:rsidRDefault="00BF29A0" w:rsidP="006222E2">
            <w:pPr>
              <w:spacing w:after="237"/>
              <w:ind w:left="4"/>
              <w:rPr>
                <w:rFonts w:ascii="Muli" w:eastAsia="Arial" w:hAnsi="Muli" w:cs="Arial"/>
                <w:sz w:val="24"/>
              </w:rPr>
            </w:pPr>
            <w:r w:rsidRPr="009D574A">
              <w:rPr>
                <w:rFonts w:ascii="Muli" w:eastAsia="Arial" w:hAnsi="Muli" w:cs="Arial"/>
                <w:b/>
              </w:rPr>
              <w:t xml:space="preserve">Omatoimisuus ja toiminnanohjaus </w:t>
            </w:r>
            <w:r w:rsidRPr="009D574A">
              <w:rPr>
                <w:rFonts w:ascii="Muli" w:eastAsia="Arial" w:hAnsi="Muli" w:cs="Arial"/>
                <w:sz w:val="24"/>
              </w:rPr>
              <w:t xml:space="preserve">     </w:t>
            </w:r>
          </w:p>
          <w:p w14:paraId="511FB08E" w14:textId="77777777" w:rsidR="00C51DB3" w:rsidRPr="009D574A" w:rsidRDefault="00C51DB3" w:rsidP="00C372DD">
            <w:pPr>
              <w:ind w:left="4" w:right="9102"/>
              <w:rPr>
                <w:rFonts w:ascii="Muli" w:hAnsi="Muli"/>
              </w:rPr>
            </w:pPr>
          </w:p>
        </w:tc>
      </w:tr>
      <w:tr w:rsidR="00BF29A0" w:rsidRPr="009D574A" w14:paraId="43371166" w14:textId="77777777" w:rsidTr="00D10B71">
        <w:trPr>
          <w:trHeight w:val="82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DE13847" w14:textId="77777777" w:rsidR="00BF29A0" w:rsidRPr="009D574A" w:rsidRDefault="00BF29A0" w:rsidP="00C372DD">
            <w:pPr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3. </w:t>
            </w:r>
          </w:p>
        </w:tc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0F10" w14:textId="47BB6EC4" w:rsidR="00C51DB3" w:rsidRPr="009D574A" w:rsidRDefault="00BF29A0" w:rsidP="006222E2">
            <w:pPr>
              <w:spacing w:after="239"/>
              <w:ind w:left="4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  <w:b/>
              </w:rPr>
              <w:t xml:space="preserve">Lapsen toiminta ryhmän jäsenenä ja ilmaisijana </w:t>
            </w:r>
            <w:r w:rsidRPr="009D574A">
              <w:rPr>
                <w:rFonts w:ascii="Muli" w:eastAsia="Arial" w:hAnsi="Muli" w:cs="Arial"/>
                <w:sz w:val="24"/>
              </w:rPr>
              <w:t xml:space="preserve">  </w:t>
            </w:r>
          </w:p>
          <w:p w14:paraId="24DCBC78" w14:textId="77777777" w:rsidR="00BF29A0" w:rsidRPr="009D574A" w:rsidRDefault="00A032CD" w:rsidP="00C372DD">
            <w:pPr>
              <w:ind w:left="4" w:right="9102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  <w:sz w:val="24"/>
              </w:rPr>
              <w:t xml:space="preserve"> </w:t>
            </w:r>
          </w:p>
        </w:tc>
      </w:tr>
      <w:tr w:rsidR="00BF29A0" w:rsidRPr="009D574A" w14:paraId="76E97EC9" w14:textId="77777777" w:rsidTr="00D10B71">
        <w:trPr>
          <w:trHeight w:val="8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2A34CAC" w14:textId="77777777" w:rsidR="00BF29A0" w:rsidRPr="009D574A" w:rsidRDefault="00BF29A0" w:rsidP="00C372DD">
            <w:pPr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4. </w:t>
            </w:r>
          </w:p>
        </w:tc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8F60" w14:textId="2565A6C4" w:rsidR="00BF29A0" w:rsidRPr="009D574A" w:rsidRDefault="00BF29A0" w:rsidP="006222E2">
            <w:pPr>
              <w:spacing w:after="218"/>
              <w:ind w:left="4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  <w:b/>
              </w:rPr>
              <w:t>Lapselle</w:t>
            </w:r>
            <w:r w:rsidR="00C51DB3" w:rsidRPr="009D574A">
              <w:rPr>
                <w:rFonts w:ascii="Muli" w:eastAsia="Arial" w:hAnsi="Muli" w:cs="Arial"/>
                <w:b/>
              </w:rPr>
              <w:t xml:space="preserve"> </w:t>
            </w:r>
            <w:r w:rsidRPr="009D574A">
              <w:rPr>
                <w:rFonts w:ascii="Muli" w:eastAsia="Arial" w:hAnsi="Muli" w:cs="Arial"/>
                <w:b/>
              </w:rPr>
              <w:t xml:space="preserve">ominainen tapa toimia ja oppia uusia asioita  </w:t>
            </w:r>
          </w:p>
          <w:p w14:paraId="71B63A5A" w14:textId="77777777" w:rsidR="00BF29A0" w:rsidRPr="009D574A" w:rsidRDefault="00BF29A0" w:rsidP="00C372DD">
            <w:pPr>
              <w:ind w:left="4" w:right="9102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  <w:b/>
                <w:sz w:val="24"/>
              </w:rPr>
              <w:t xml:space="preserve">    </w:t>
            </w:r>
          </w:p>
        </w:tc>
      </w:tr>
      <w:tr w:rsidR="00BF29A0" w:rsidRPr="009D574A" w14:paraId="3DC062D0" w14:textId="77777777" w:rsidTr="003F5AFA">
        <w:trPr>
          <w:trHeight w:val="324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6B1DB07" w14:textId="77777777" w:rsidR="00BF29A0" w:rsidRPr="009D574A" w:rsidRDefault="00BF29A0" w:rsidP="00C372DD">
            <w:pPr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5. </w:t>
            </w:r>
          </w:p>
        </w:tc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6A4F" w14:textId="77777777" w:rsidR="006A1EA9" w:rsidRDefault="00651D12" w:rsidP="00CD7D13">
            <w:pPr>
              <w:pStyle w:val="Luettelokappale"/>
              <w:ind w:left="0"/>
              <w:rPr>
                <w:rFonts w:ascii="Muli" w:eastAsia="Arial" w:hAnsi="Muli" w:cs="Arial"/>
                <w:b/>
              </w:rPr>
            </w:pPr>
            <w:r w:rsidRPr="009D574A">
              <w:rPr>
                <w:rFonts w:ascii="Muli" w:hAnsi="Muli"/>
                <w:noProof/>
              </w:rPr>
              <w:drawing>
                <wp:anchor distT="0" distB="0" distL="114300" distR="114300" simplePos="0" relativeHeight="251659264" behindDoc="0" locked="0" layoutInCell="1" allowOverlap="1" wp14:anchorId="547A988E" wp14:editId="1F64A450">
                  <wp:simplePos x="0" y="0"/>
                  <wp:positionH relativeFrom="column">
                    <wp:posOffset>5311140</wp:posOffset>
                  </wp:positionH>
                  <wp:positionV relativeFrom="paragraph">
                    <wp:posOffset>368300</wp:posOffset>
                  </wp:positionV>
                  <wp:extent cx="215265" cy="160020"/>
                  <wp:effectExtent l="0" t="0" r="0" b="0"/>
                  <wp:wrapNone/>
                  <wp:docPr id="12" name="Kuv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orakulmio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160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9A0" w:rsidRPr="009D574A">
              <w:rPr>
                <w:rFonts w:ascii="Muli" w:eastAsia="Arial" w:hAnsi="Muli" w:cs="Arial"/>
                <w:b/>
              </w:rPr>
              <w:t xml:space="preserve">Välttämättömät siirrettävät tiedot (kasvun ja oppimisen tuki) </w:t>
            </w:r>
          </w:p>
          <w:p w14:paraId="3F602185" w14:textId="0C8826DA" w:rsidR="006733B8" w:rsidRPr="009D574A" w:rsidRDefault="006733B8" w:rsidP="00CD7D13">
            <w:pPr>
              <w:pStyle w:val="Luettelokappale"/>
              <w:ind w:left="0"/>
              <w:rPr>
                <w:rFonts w:ascii="Muli" w:eastAsiaTheme="minorHAnsi" w:hAnsi="Muli"/>
                <w:color w:val="auto"/>
                <w:u w:val="single"/>
              </w:rPr>
            </w:pPr>
            <w:r w:rsidRPr="009D574A">
              <w:rPr>
                <w:rFonts w:ascii="Muli" w:hAnsi="Muli"/>
                <w:u w:val="single"/>
              </w:rPr>
              <w:t>Varhaiskasvatussuunnitelmaan on kirjattu lapselle:</w:t>
            </w:r>
          </w:p>
          <w:p w14:paraId="65F2C4C7" w14:textId="25A34627" w:rsidR="006733B8" w:rsidRPr="009D574A" w:rsidRDefault="009D574A" w:rsidP="006733B8">
            <w:pPr>
              <w:pStyle w:val="Luettelokappale"/>
              <w:rPr>
                <w:rFonts w:ascii="Muli" w:hAnsi="Muli"/>
              </w:rPr>
            </w:pPr>
            <w:r>
              <w:rPr>
                <w:rFonts w:ascii="Muli" w:hAnsi="Muli"/>
              </w:rPr>
              <w:t xml:space="preserve">  </w:t>
            </w:r>
            <w:r w:rsidR="006733B8" w:rsidRPr="009D574A">
              <w:rPr>
                <w:rFonts w:ascii="Muli" w:hAnsi="Muli"/>
              </w:rPr>
              <w:t>Tehostettu tuki, voimassa oleva hallintopäätös (pvm.)  ___________</w:t>
            </w:r>
            <w:r w:rsidR="00651D12">
              <w:rPr>
                <w:rFonts w:ascii="Muli" w:hAnsi="Muli"/>
              </w:rPr>
              <w:t>__</w:t>
            </w:r>
            <w:r w:rsidR="006448E5">
              <w:rPr>
                <w:rFonts w:ascii="Muli" w:hAnsi="Muli"/>
              </w:rPr>
              <w:t xml:space="preserve">  </w:t>
            </w:r>
            <w:r w:rsidR="006733B8" w:rsidRPr="009D574A">
              <w:rPr>
                <w:rFonts w:ascii="Muli" w:hAnsi="Muli"/>
              </w:rPr>
              <w:t xml:space="preserve">    </w:t>
            </w:r>
          </w:p>
          <w:p w14:paraId="2D7401DA" w14:textId="00166D41" w:rsidR="006733B8" w:rsidRPr="009D574A" w:rsidRDefault="00651D12" w:rsidP="006733B8">
            <w:pPr>
              <w:rPr>
                <w:rFonts w:ascii="Muli" w:hAnsi="Muli"/>
              </w:rPr>
            </w:pPr>
            <w:r w:rsidRPr="009D574A">
              <w:rPr>
                <w:rFonts w:ascii="Muli" w:hAnsi="Muli"/>
                <w:noProof/>
              </w:rPr>
              <w:drawing>
                <wp:anchor distT="0" distB="0" distL="114300" distR="114300" simplePos="0" relativeHeight="251660288" behindDoc="0" locked="0" layoutInCell="1" allowOverlap="1" wp14:anchorId="1CDD5D2E" wp14:editId="07731015">
                  <wp:simplePos x="0" y="0"/>
                  <wp:positionH relativeFrom="column">
                    <wp:posOffset>5307965</wp:posOffset>
                  </wp:positionH>
                  <wp:positionV relativeFrom="paragraph">
                    <wp:posOffset>146050</wp:posOffset>
                  </wp:positionV>
                  <wp:extent cx="218440" cy="151765"/>
                  <wp:effectExtent l="0" t="0" r="0" b="635"/>
                  <wp:wrapNone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8440" cy="15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733B8" w:rsidRPr="009D574A">
              <w:rPr>
                <w:rFonts w:ascii="Muli" w:hAnsi="Muli"/>
              </w:rPr>
              <w:t>                                                                                </w:t>
            </w:r>
            <w:r w:rsidR="006448E5">
              <w:rPr>
                <w:rFonts w:ascii="Muli" w:hAnsi="Muli"/>
              </w:rPr>
              <w:t xml:space="preserve">                   </w:t>
            </w:r>
          </w:p>
          <w:p w14:paraId="5677CFD3" w14:textId="5B6049B2" w:rsidR="006733B8" w:rsidRPr="009D574A" w:rsidRDefault="006733B8" w:rsidP="006733B8">
            <w:pPr>
              <w:rPr>
                <w:rFonts w:ascii="Muli" w:hAnsi="Muli"/>
              </w:rPr>
            </w:pPr>
            <w:r w:rsidRPr="009D574A">
              <w:rPr>
                <w:rFonts w:ascii="Muli" w:hAnsi="Muli"/>
              </w:rPr>
              <w:t>              Erityinen tuki, voimassa oleva hallintopäätös</w:t>
            </w:r>
            <w:r w:rsidR="006448E5">
              <w:rPr>
                <w:rFonts w:ascii="Muli" w:hAnsi="Muli"/>
              </w:rPr>
              <w:t xml:space="preserve"> </w:t>
            </w:r>
            <w:r w:rsidRPr="009D574A">
              <w:rPr>
                <w:rFonts w:ascii="Muli" w:hAnsi="Muli"/>
              </w:rPr>
              <w:t>(pvm.)      __________</w:t>
            </w:r>
            <w:r w:rsidR="00651D12">
              <w:rPr>
                <w:rFonts w:ascii="Muli" w:hAnsi="Muli"/>
              </w:rPr>
              <w:t>__</w:t>
            </w:r>
          </w:p>
          <w:p w14:paraId="0F573A57" w14:textId="77777777" w:rsidR="00651D12" w:rsidRDefault="006733B8" w:rsidP="006733B8">
            <w:pPr>
              <w:rPr>
                <w:rFonts w:ascii="Muli" w:hAnsi="Muli"/>
              </w:rPr>
            </w:pPr>
            <w:r w:rsidRPr="009D574A">
              <w:rPr>
                <w:rFonts w:ascii="Muli" w:hAnsi="Muli"/>
              </w:rPr>
              <w:t xml:space="preserve">              </w:t>
            </w:r>
          </w:p>
          <w:p w14:paraId="60B62782" w14:textId="0A3CFCEF" w:rsidR="006733B8" w:rsidRPr="009D574A" w:rsidRDefault="00651D12" w:rsidP="006733B8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 xml:space="preserve">              </w:t>
            </w:r>
            <w:r w:rsidR="006733B8" w:rsidRPr="009D574A">
              <w:rPr>
                <w:rFonts w:ascii="Muli" w:hAnsi="Muli"/>
              </w:rPr>
              <w:t xml:space="preserve">Lapsella on varhennettu esiopetus, </w:t>
            </w:r>
            <w:r w:rsidR="006C6487">
              <w:rPr>
                <w:rFonts w:ascii="Muli" w:hAnsi="Muli"/>
              </w:rPr>
              <w:t>hallintopäätös (</w:t>
            </w:r>
            <w:r w:rsidR="003E2722">
              <w:rPr>
                <w:rFonts w:ascii="Muli" w:hAnsi="Muli"/>
              </w:rPr>
              <w:t>pvm</w:t>
            </w:r>
            <w:r>
              <w:rPr>
                <w:rFonts w:ascii="Muli" w:hAnsi="Muli"/>
              </w:rPr>
              <w:t>.</w:t>
            </w:r>
            <w:r w:rsidR="003E2722">
              <w:rPr>
                <w:rFonts w:ascii="Muli" w:hAnsi="Muli"/>
              </w:rPr>
              <w:t>)</w:t>
            </w:r>
            <w:r w:rsidR="006733B8" w:rsidRPr="009D574A">
              <w:rPr>
                <w:rFonts w:ascii="Muli" w:hAnsi="Muli"/>
              </w:rPr>
              <w:t> </w:t>
            </w:r>
            <w:r w:rsidR="003E2722">
              <w:rPr>
                <w:rFonts w:ascii="Muli" w:hAnsi="Muli"/>
              </w:rPr>
              <w:t>__________</w:t>
            </w:r>
            <w:r>
              <w:rPr>
                <w:rFonts w:ascii="Muli" w:hAnsi="Muli"/>
              </w:rPr>
              <w:t>_</w:t>
            </w:r>
            <w:r w:rsidR="006733B8" w:rsidRPr="009D574A">
              <w:rPr>
                <w:rFonts w:ascii="Muli" w:hAnsi="Muli"/>
              </w:rPr>
              <w:t xml:space="preserve">    </w:t>
            </w:r>
            <w:r>
              <w:rPr>
                <w:rFonts w:ascii="Muli" w:hAnsi="Muli"/>
              </w:rPr>
              <w:t xml:space="preserve"> </w:t>
            </w:r>
            <w:r w:rsidRPr="009D574A">
              <w:rPr>
                <w:rFonts w:ascii="Muli" w:hAnsi="Muli"/>
                <w:noProof/>
              </w:rPr>
              <w:drawing>
                <wp:inline distT="0" distB="0" distL="0" distR="0" wp14:anchorId="60C01F5C" wp14:editId="457FF1A6">
                  <wp:extent cx="230029" cy="160020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14" cy="16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3B8" w:rsidRPr="009D574A">
              <w:rPr>
                <w:rFonts w:ascii="Muli" w:hAnsi="Muli"/>
              </w:rPr>
              <w:t xml:space="preserve">      </w:t>
            </w:r>
          </w:p>
          <w:p w14:paraId="3677CD06" w14:textId="77777777" w:rsidR="0050358B" w:rsidRDefault="0050358B" w:rsidP="006733B8">
            <w:pPr>
              <w:rPr>
                <w:rFonts w:ascii="Muli" w:hAnsi="Muli"/>
                <w:u w:val="single"/>
              </w:rPr>
            </w:pPr>
          </w:p>
          <w:p w14:paraId="26635113" w14:textId="5AB03F43" w:rsidR="006733B8" w:rsidRDefault="006733B8" w:rsidP="006733B8">
            <w:pPr>
              <w:rPr>
                <w:rFonts w:ascii="Muli" w:hAnsi="Muli"/>
                <w:u w:val="single"/>
              </w:rPr>
            </w:pPr>
            <w:r w:rsidRPr="009D574A">
              <w:rPr>
                <w:rFonts w:ascii="Muli" w:hAnsi="Muli"/>
                <w:u w:val="single"/>
              </w:rPr>
              <w:t>Monialainen yhteistyö:</w:t>
            </w:r>
          </w:p>
          <w:p w14:paraId="4B2A0597" w14:textId="4166AB25" w:rsidR="006733B8" w:rsidRPr="009D574A" w:rsidRDefault="006733B8" w:rsidP="006733B8">
            <w:pPr>
              <w:rPr>
                <w:rFonts w:ascii="Muli" w:hAnsi="Muli"/>
              </w:rPr>
            </w:pPr>
            <w:r w:rsidRPr="009D574A">
              <w:rPr>
                <w:rFonts w:ascii="Muli" w:hAnsi="Muli"/>
              </w:rPr>
              <w:t xml:space="preserve">              Puheterapia </w:t>
            </w:r>
            <w:r w:rsidRPr="009D574A">
              <w:rPr>
                <w:rFonts w:ascii="Muli" w:hAnsi="Muli"/>
                <w:noProof/>
              </w:rPr>
              <w:drawing>
                <wp:inline distT="0" distB="0" distL="0" distR="0" wp14:anchorId="43C8F6BD" wp14:editId="4A53E389">
                  <wp:extent cx="230029" cy="160020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98" cy="16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74A">
              <w:rPr>
                <w:rFonts w:ascii="Muli" w:hAnsi="Muli"/>
              </w:rPr>
              <w:t>     Toimintaterapia </w:t>
            </w:r>
            <w:r w:rsidR="0005185B">
              <w:rPr>
                <w:rFonts w:ascii="Muli" w:hAnsi="Muli"/>
              </w:rPr>
              <w:t xml:space="preserve"> </w:t>
            </w:r>
            <w:r w:rsidR="0050358B">
              <w:rPr>
                <w:rFonts w:ascii="Muli" w:hAnsi="Muli"/>
              </w:rPr>
              <w:t xml:space="preserve"> </w:t>
            </w:r>
            <w:r w:rsidRPr="009D574A">
              <w:rPr>
                <w:rFonts w:ascii="Muli" w:hAnsi="Muli"/>
                <w:noProof/>
              </w:rPr>
              <w:drawing>
                <wp:inline distT="0" distB="0" distL="0" distR="0" wp14:anchorId="0FAE8B07" wp14:editId="6FEA0F44">
                  <wp:extent cx="230027" cy="160020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2" cy="165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574A">
              <w:rPr>
                <w:rFonts w:ascii="Muli" w:hAnsi="Muli"/>
              </w:rPr>
              <w:t xml:space="preserve">      Perheneuvola </w:t>
            </w:r>
            <w:r w:rsidRPr="009D574A">
              <w:rPr>
                <w:rFonts w:ascii="Muli" w:hAnsi="Muli"/>
                <w:noProof/>
              </w:rPr>
              <w:drawing>
                <wp:inline distT="0" distB="0" distL="0" distR="0" wp14:anchorId="36184144" wp14:editId="745E17B7">
                  <wp:extent cx="251460" cy="174929"/>
                  <wp:effectExtent l="0" t="0" r="0" b="0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96" cy="17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AB14C" w14:textId="1AC0766C" w:rsidR="00BF29A0" w:rsidRPr="009D574A" w:rsidRDefault="00651D12" w:rsidP="006733B8">
            <w:pPr>
              <w:spacing w:after="160" w:line="259" w:lineRule="auto"/>
              <w:rPr>
                <w:rFonts w:ascii="Muli" w:hAnsi="Muli"/>
              </w:rPr>
            </w:pPr>
            <w:r w:rsidRPr="009D574A">
              <w:rPr>
                <w:rFonts w:ascii="Muli" w:hAnsi="Muli"/>
                <w:noProof/>
              </w:rPr>
              <w:drawing>
                <wp:anchor distT="0" distB="0" distL="114300" distR="114300" simplePos="0" relativeHeight="251661312" behindDoc="0" locked="0" layoutInCell="1" allowOverlap="1" wp14:anchorId="5B8CB09B" wp14:editId="15E9F4EB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40005</wp:posOffset>
                  </wp:positionV>
                  <wp:extent cx="218440" cy="152400"/>
                  <wp:effectExtent l="0" t="0" r="0" b="0"/>
                  <wp:wrapNone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733B8" w:rsidRPr="009D574A">
              <w:rPr>
                <w:rFonts w:ascii="Muli" w:hAnsi="Muli"/>
              </w:rPr>
              <w:t xml:space="preserve">              Muu, mikä ____________________ </w:t>
            </w:r>
            <w:r w:rsidR="009D574A">
              <w:rPr>
                <w:rFonts w:ascii="Muli" w:hAnsi="Muli"/>
              </w:rPr>
              <w:t xml:space="preserve">    </w:t>
            </w:r>
            <w:r w:rsidR="0005185B">
              <w:rPr>
                <w:rFonts w:ascii="Muli" w:hAnsi="Muli"/>
              </w:rPr>
              <w:t xml:space="preserve">  </w:t>
            </w:r>
          </w:p>
        </w:tc>
      </w:tr>
      <w:tr w:rsidR="00BF29A0" w:rsidRPr="009D574A" w14:paraId="1FBC9163" w14:textId="77777777" w:rsidTr="00474E37">
        <w:trPr>
          <w:trHeight w:val="96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89B93DE" w14:textId="77777777" w:rsidR="00BF29A0" w:rsidRPr="009D574A" w:rsidRDefault="00BF29A0" w:rsidP="00C372DD">
            <w:pPr>
              <w:rPr>
                <w:rFonts w:ascii="Muli" w:hAnsi="Muli"/>
              </w:rPr>
            </w:pPr>
            <w:r w:rsidRPr="009D574A">
              <w:rPr>
                <w:rFonts w:ascii="Muli" w:hAnsi="Muli"/>
              </w:rPr>
              <w:t xml:space="preserve">6. </w:t>
            </w:r>
          </w:p>
        </w:tc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5802" w14:textId="77777777" w:rsidR="00BF29A0" w:rsidRPr="009D574A" w:rsidRDefault="00BF29A0" w:rsidP="00C372DD">
            <w:pPr>
              <w:spacing w:after="218"/>
              <w:ind w:left="4"/>
              <w:rPr>
                <w:rFonts w:ascii="Muli" w:hAnsi="Muli" w:cs="Arial"/>
              </w:rPr>
            </w:pPr>
            <w:r w:rsidRPr="009D574A">
              <w:rPr>
                <w:rFonts w:ascii="Muli" w:hAnsi="Muli" w:cs="Arial"/>
                <w:b/>
              </w:rPr>
              <w:t xml:space="preserve">Muuta </w:t>
            </w:r>
          </w:p>
          <w:p w14:paraId="27310C96" w14:textId="77777777" w:rsidR="00BF29A0" w:rsidRPr="009D574A" w:rsidRDefault="00BF29A0" w:rsidP="00BF29A0">
            <w:pPr>
              <w:rPr>
                <w:rFonts w:ascii="Muli" w:hAnsi="Muli"/>
              </w:rPr>
            </w:pPr>
          </w:p>
        </w:tc>
      </w:tr>
    </w:tbl>
    <w:p w14:paraId="202253F7" w14:textId="77777777" w:rsidR="00C51DB3" w:rsidRPr="009D574A" w:rsidRDefault="00C51DB3" w:rsidP="00C51DB3">
      <w:pPr>
        <w:spacing w:after="0" w:line="240" w:lineRule="auto"/>
        <w:ind w:left="-284"/>
        <w:rPr>
          <w:rFonts w:ascii="Muli" w:eastAsia="Arial" w:hAnsi="Muli" w:cs="Arial"/>
          <w:b/>
        </w:rPr>
      </w:pPr>
    </w:p>
    <w:p w14:paraId="5FFBEBC4" w14:textId="77777777" w:rsidR="00BF29A0" w:rsidRPr="009D574A" w:rsidRDefault="00BF29A0" w:rsidP="00C51DB3">
      <w:pPr>
        <w:spacing w:after="216"/>
        <w:ind w:left="-284"/>
        <w:rPr>
          <w:rFonts w:ascii="Muli" w:hAnsi="Muli"/>
        </w:rPr>
      </w:pPr>
      <w:r w:rsidRPr="009D574A">
        <w:rPr>
          <w:rFonts w:ascii="Muli" w:eastAsia="Arial" w:hAnsi="Muli" w:cs="Arial"/>
          <w:b/>
        </w:rPr>
        <w:t xml:space="preserve">Työntekijän </w:t>
      </w:r>
      <w:proofErr w:type="gramStart"/>
      <w:r w:rsidRPr="009D574A">
        <w:rPr>
          <w:rFonts w:ascii="Muli" w:eastAsia="Arial" w:hAnsi="Muli" w:cs="Arial"/>
          <w:b/>
        </w:rPr>
        <w:t>allekirjoitus</w:t>
      </w:r>
      <w:r w:rsidRPr="009D574A">
        <w:rPr>
          <w:rFonts w:ascii="Muli" w:eastAsia="Arial" w:hAnsi="Muli" w:cs="Arial"/>
        </w:rPr>
        <w:t>:_</w:t>
      </w:r>
      <w:proofErr w:type="gramEnd"/>
      <w:r w:rsidRPr="009D574A">
        <w:rPr>
          <w:rFonts w:ascii="Muli" w:eastAsia="Arial" w:hAnsi="Muli" w:cs="Arial"/>
        </w:rPr>
        <w:t xml:space="preserve">__________________________________________________________ </w:t>
      </w:r>
    </w:p>
    <w:p w14:paraId="5E90B184" w14:textId="79106F92" w:rsidR="00BF29A0" w:rsidRPr="009D574A" w:rsidRDefault="00BF29A0" w:rsidP="00C51DB3">
      <w:pPr>
        <w:spacing w:after="203" w:line="275" w:lineRule="auto"/>
        <w:ind w:left="-284" w:right="-11" w:hanging="10"/>
        <w:jc w:val="both"/>
        <w:rPr>
          <w:rFonts w:ascii="Muli" w:hAnsi="Muli"/>
        </w:rPr>
      </w:pPr>
      <w:r w:rsidRPr="009D574A">
        <w:rPr>
          <w:rFonts w:ascii="Muli" w:eastAsia="Arial" w:hAnsi="Muli" w:cs="Arial"/>
          <w:b/>
        </w:rPr>
        <w:t xml:space="preserve">Annan suostumuksen oheisten tietojen siirtämiseen koulun/päiväkodin esiopetukseen ja mahdolliseen </w:t>
      </w:r>
      <w:r w:rsidR="00F71D99">
        <w:rPr>
          <w:rFonts w:ascii="Muli" w:eastAsia="Arial" w:hAnsi="Muli" w:cs="Arial"/>
          <w:b/>
        </w:rPr>
        <w:t>täydentävään varhaiskasvatukseen</w:t>
      </w:r>
      <w:r w:rsidRPr="009D574A">
        <w:rPr>
          <w:rFonts w:ascii="Muli" w:eastAsia="Arial" w:hAnsi="Muli" w:cs="Arial"/>
          <w:b/>
        </w:rPr>
        <w:t xml:space="preserve">. </w:t>
      </w:r>
    </w:p>
    <w:p w14:paraId="78548575" w14:textId="77777777" w:rsidR="00C21E6B" w:rsidRDefault="00BF29A0" w:rsidP="00C21E6B">
      <w:pPr>
        <w:tabs>
          <w:tab w:val="center" w:pos="4918"/>
          <w:tab w:val="right" w:pos="9642"/>
        </w:tabs>
        <w:spacing w:after="26"/>
        <w:ind w:left="-284"/>
        <w:rPr>
          <w:rFonts w:ascii="Muli" w:hAnsi="Muli"/>
        </w:rPr>
      </w:pPr>
      <w:r w:rsidRPr="009D574A">
        <w:rPr>
          <w:rFonts w:ascii="Muli" w:eastAsia="Arial" w:hAnsi="Muli" w:cs="Arial"/>
          <w:b/>
        </w:rPr>
        <w:t>Paikka ja aika</w:t>
      </w:r>
      <w:r w:rsidRPr="009D574A">
        <w:rPr>
          <w:rFonts w:ascii="Muli" w:eastAsia="Arial" w:hAnsi="Muli" w:cs="Arial"/>
        </w:rPr>
        <w:t>: _________________</w:t>
      </w:r>
      <w:r w:rsidR="00C51DB3" w:rsidRPr="009D574A">
        <w:rPr>
          <w:rFonts w:ascii="Muli" w:eastAsia="Arial" w:hAnsi="Muli" w:cs="Arial"/>
        </w:rPr>
        <w:t>__</w:t>
      </w:r>
      <w:r w:rsidRPr="009D574A">
        <w:rPr>
          <w:rFonts w:ascii="Muli" w:eastAsia="Arial" w:hAnsi="Muli" w:cs="Arial"/>
        </w:rPr>
        <w:t>_________________________________________________</w:t>
      </w:r>
    </w:p>
    <w:p w14:paraId="4D6AC3D6" w14:textId="77777777" w:rsidR="00BF5E6C" w:rsidRDefault="00BF5E6C" w:rsidP="00C21E6B">
      <w:pPr>
        <w:tabs>
          <w:tab w:val="center" w:pos="4918"/>
          <w:tab w:val="right" w:pos="9642"/>
        </w:tabs>
        <w:spacing w:after="26"/>
        <w:ind w:left="-284"/>
        <w:rPr>
          <w:rFonts w:ascii="Muli" w:eastAsia="Arial" w:hAnsi="Muli" w:cs="Arial"/>
          <w:b/>
        </w:rPr>
      </w:pPr>
    </w:p>
    <w:p w14:paraId="5C3450D4" w14:textId="12E0996E" w:rsidR="00BF29A0" w:rsidRPr="00C21E6B" w:rsidRDefault="00BF29A0" w:rsidP="00C21E6B">
      <w:pPr>
        <w:tabs>
          <w:tab w:val="center" w:pos="4918"/>
          <w:tab w:val="right" w:pos="9642"/>
        </w:tabs>
        <w:spacing w:after="26"/>
        <w:ind w:left="-284"/>
        <w:rPr>
          <w:rFonts w:ascii="Muli" w:hAnsi="Muli"/>
        </w:rPr>
      </w:pPr>
      <w:r w:rsidRPr="009D574A">
        <w:rPr>
          <w:rFonts w:ascii="Muli" w:eastAsia="Arial" w:hAnsi="Muli" w:cs="Arial"/>
          <w:b/>
        </w:rPr>
        <w:t xml:space="preserve">Huoltajan </w:t>
      </w:r>
      <w:r w:rsidR="00FD7D9D" w:rsidRPr="009D574A">
        <w:rPr>
          <w:rFonts w:ascii="Muli" w:eastAsia="Arial" w:hAnsi="Muli" w:cs="Arial"/>
          <w:b/>
        </w:rPr>
        <w:t>allekirjoitus</w:t>
      </w:r>
      <w:r w:rsidR="00FD7D9D" w:rsidRPr="009D574A">
        <w:rPr>
          <w:rFonts w:ascii="Muli" w:eastAsia="Arial" w:hAnsi="Muli" w:cs="Arial"/>
        </w:rPr>
        <w:t>: _</w:t>
      </w:r>
      <w:r w:rsidRPr="009D574A">
        <w:rPr>
          <w:rFonts w:ascii="Muli" w:eastAsia="Arial" w:hAnsi="Muli" w:cs="Arial"/>
        </w:rPr>
        <w:t>____</w:t>
      </w:r>
      <w:r w:rsidR="00DF278A" w:rsidRPr="009D574A">
        <w:rPr>
          <w:rFonts w:ascii="Muli" w:eastAsia="Arial" w:hAnsi="Muli" w:cs="Arial"/>
        </w:rPr>
        <w:t>____</w:t>
      </w:r>
      <w:r w:rsidR="00C51DB3" w:rsidRPr="009D574A">
        <w:rPr>
          <w:rFonts w:ascii="Muli" w:eastAsia="Arial" w:hAnsi="Muli" w:cs="Arial"/>
        </w:rPr>
        <w:t>_</w:t>
      </w:r>
      <w:r w:rsidRPr="009D574A">
        <w:rPr>
          <w:rFonts w:ascii="Muli" w:eastAsia="Arial" w:hAnsi="Muli" w:cs="Arial"/>
        </w:rPr>
        <w:t>___________________________________________________</w:t>
      </w:r>
    </w:p>
    <w:tbl>
      <w:tblPr>
        <w:tblStyle w:val="TableGrid"/>
        <w:tblW w:w="9952" w:type="dxa"/>
        <w:tblInd w:w="-435" w:type="dxa"/>
        <w:tblCellMar>
          <w:top w:w="8" w:type="dxa"/>
          <w:right w:w="51" w:type="dxa"/>
        </w:tblCellMar>
        <w:tblLook w:val="04A0" w:firstRow="1" w:lastRow="0" w:firstColumn="1" w:lastColumn="0" w:noHBand="0" w:noVBand="1"/>
      </w:tblPr>
      <w:tblGrid>
        <w:gridCol w:w="462"/>
        <w:gridCol w:w="9490"/>
      </w:tblGrid>
      <w:tr w:rsidR="00BF29A0" w:rsidRPr="009D574A" w14:paraId="2F808089" w14:textId="77777777" w:rsidTr="00DF278A">
        <w:trPr>
          <w:trHeight w:val="169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E0DC615" w14:textId="77777777" w:rsidR="00BF29A0" w:rsidRPr="009D574A" w:rsidRDefault="00BF29A0" w:rsidP="00C372DD">
            <w:pPr>
              <w:ind w:left="108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lastRenderedPageBreak/>
              <w:t xml:space="preserve">1.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F124" w14:textId="77777777" w:rsidR="00BF29A0" w:rsidRPr="009D574A" w:rsidRDefault="00BF29A0" w:rsidP="00C372DD">
            <w:pPr>
              <w:spacing w:after="223"/>
              <w:ind w:left="112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  <w:b/>
              </w:rPr>
              <w:t xml:space="preserve">Lapsen kiinnostuksen kohteet ja vahvuudet </w:t>
            </w:r>
          </w:p>
          <w:p w14:paraId="0E53BFEF" w14:textId="77777777" w:rsidR="00BF29A0" w:rsidRPr="009D574A" w:rsidRDefault="00BF29A0" w:rsidP="00BF29A0">
            <w:pPr>
              <w:numPr>
                <w:ilvl w:val="0"/>
                <w:numId w:val="1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mitä lapsi leikkii ja tekee mielellään </w:t>
            </w:r>
          </w:p>
          <w:p w14:paraId="3DF6DCBC" w14:textId="77777777" w:rsidR="00BF29A0" w:rsidRPr="009D574A" w:rsidRDefault="00BF29A0" w:rsidP="00BF29A0">
            <w:pPr>
              <w:numPr>
                <w:ilvl w:val="0"/>
                <w:numId w:val="1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>lapsen ja huoltajan ja työntekijän näkökulmat</w:t>
            </w:r>
            <w:r w:rsidRPr="009D574A">
              <w:rPr>
                <w:rFonts w:ascii="Muli" w:eastAsia="Arial" w:hAnsi="Muli" w:cs="Arial"/>
                <w:b/>
              </w:rPr>
              <w:t xml:space="preserve"> </w:t>
            </w:r>
          </w:p>
          <w:p w14:paraId="427EF8E1" w14:textId="77777777" w:rsidR="00BF29A0" w:rsidRPr="009D574A" w:rsidRDefault="00BF29A0" w:rsidP="00BF29A0">
            <w:pPr>
              <w:numPr>
                <w:ilvl w:val="0"/>
                <w:numId w:val="1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>mistä lapsi innostuu</w:t>
            </w:r>
            <w:r w:rsidRPr="009D574A">
              <w:rPr>
                <w:rFonts w:ascii="Muli" w:eastAsia="Arial" w:hAnsi="Muli" w:cs="Arial"/>
                <w:b/>
              </w:rPr>
              <w:t xml:space="preserve"> </w:t>
            </w:r>
          </w:p>
          <w:p w14:paraId="1C1EAEC0" w14:textId="77777777" w:rsidR="00BF29A0" w:rsidRPr="009D574A" w:rsidRDefault="00BF29A0" w:rsidP="00DF278A">
            <w:pPr>
              <w:numPr>
                <w:ilvl w:val="0"/>
                <w:numId w:val="1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>mikä tuottaa lapselle iloa ja hyvinvointia</w:t>
            </w:r>
            <w:r w:rsidRPr="009D574A">
              <w:rPr>
                <w:rFonts w:ascii="Muli" w:eastAsia="Arial" w:hAnsi="Muli" w:cs="Arial"/>
                <w:b/>
              </w:rPr>
              <w:t xml:space="preserve"> </w:t>
            </w:r>
            <w:r w:rsidRPr="009D574A">
              <w:rPr>
                <w:rFonts w:ascii="Muli" w:eastAsia="Arial" w:hAnsi="Muli" w:cs="Arial"/>
              </w:rPr>
              <w:t xml:space="preserve"> </w:t>
            </w:r>
          </w:p>
          <w:p w14:paraId="6022BB83" w14:textId="77777777" w:rsidR="00B73927" w:rsidRPr="009D574A" w:rsidRDefault="00B73927" w:rsidP="005507E7">
            <w:pPr>
              <w:rPr>
                <w:rFonts w:ascii="Muli" w:hAnsi="Muli"/>
              </w:rPr>
            </w:pPr>
          </w:p>
        </w:tc>
      </w:tr>
      <w:tr w:rsidR="00BF29A0" w:rsidRPr="009D574A" w14:paraId="34611EBF" w14:textId="77777777" w:rsidTr="00DF278A">
        <w:trPr>
          <w:trHeight w:val="120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FCFC97B" w14:textId="77777777" w:rsidR="00BF29A0" w:rsidRPr="009D574A" w:rsidRDefault="00BF29A0" w:rsidP="00C372DD">
            <w:pPr>
              <w:ind w:left="108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2.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58FD" w14:textId="77777777" w:rsidR="00BF29A0" w:rsidRPr="009D574A" w:rsidRDefault="00BF29A0" w:rsidP="00C372DD">
            <w:pPr>
              <w:ind w:left="112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  <w:b/>
              </w:rPr>
              <w:t xml:space="preserve">Omatoimisuus ja toiminnanohjaus </w:t>
            </w:r>
          </w:p>
          <w:p w14:paraId="446FAB91" w14:textId="77777777" w:rsidR="00BF29A0" w:rsidRPr="009D574A" w:rsidRDefault="00BF29A0" w:rsidP="00C372DD">
            <w:pPr>
              <w:ind w:left="112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  <w:b/>
              </w:rPr>
              <w:t xml:space="preserve"> </w:t>
            </w:r>
          </w:p>
          <w:p w14:paraId="0B15A25C" w14:textId="77777777" w:rsidR="00BF29A0" w:rsidRPr="009D574A" w:rsidRDefault="00BF29A0" w:rsidP="00BF29A0">
            <w:pPr>
              <w:numPr>
                <w:ilvl w:val="0"/>
                <w:numId w:val="2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itsestä huolehtimisen ja arjen taidot; pukeminen, ruokailu, siisteys </w:t>
            </w:r>
          </w:p>
          <w:p w14:paraId="58025E3D" w14:textId="77777777" w:rsidR="00BF29A0" w:rsidRPr="009D574A" w:rsidRDefault="00BF29A0" w:rsidP="00DF278A">
            <w:pPr>
              <w:numPr>
                <w:ilvl w:val="0"/>
                <w:numId w:val="2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tottumukset ja tapa toimia, rutiinien ja siirtymien sujuvuus ja joustavuus </w:t>
            </w:r>
          </w:p>
          <w:p w14:paraId="6DE63A8D" w14:textId="77777777" w:rsidR="00B73927" w:rsidRPr="009D574A" w:rsidRDefault="00B73927" w:rsidP="00B73927">
            <w:pPr>
              <w:rPr>
                <w:rFonts w:ascii="Muli" w:hAnsi="Muli"/>
              </w:rPr>
            </w:pPr>
          </w:p>
        </w:tc>
      </w:tr>
      <w:tr w:rsidR="00BF29A0" w:rsidRPr="009D574A" w14:paraId="5ED01A37" w14:textId="77777777" w:rsidTr="00DF278A">
        <w:trPr>
          <w:trHeight w:val="237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CE5520B" w14:textId="77777777" w:rsidR="00BF29A0" w:rsidRPr="009D574A" w:rsidRDefault="00BF29A0" w:rsidP="00C372DD">
            <w:pPr>
              <w:ind w:left="108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3.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1C81" w14:textId="77777777" w:rsidR="00BF29A0" w:rsidRPr="009D574A" w:rsidRDefault="00BF29A0" w:rsidP="00C372DD">
            <w:pPr>
              <w:spacing w:after="224"/>
              <w:ind w:left="112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  <w:b/>
              </w:rPr>
              <w:t xml:space="preserve">Lapsen toiminta ryhmän jäsenenä ja ilmaisijana </w:t>
            </w:r>
          </w:p>
          <w:p w14:paraId="2B1756A8" w14:textId="77777777" w:rsidR="00BF29A0" w:rsidRPr="009D574A" w:rsidRDefault="00BF29A0" w:rsidP="00BF29A0">
            <w:pPr>
              <w:numPr>
                <w:ilvl w:val="0"/>
                <w:numId w:val="3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leikkiminen ja vuorovaikutus </w:t>
            </w:r>
          </w:p>
          <w:p w14:paraId="3964440C" w14:textId="77777777" w:rsidR="00BF29A0" w:rsidRPr="009D574A" w:rsidRDefault="00BF29A0" w:rsidP="00BF29A0">
            <w:pPr>
              <w:numPr>
                <w:ilvl w:val="0"/>
                <w:numId w:val="3"/>
              </w:numPr>
              <w:spacing w:line="250" w:lineRule="auto"/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tunteiden ilmaisu, itsesäätely, toimiminen ristiriitatilanteissa, empatian osoittaminen </w:t>
            </w:r>
          </w:p>
          <w:p w14:paraId="5693521B" w14:textId="77777777" w:rsidR="00BF29A0" w:rsidRPr="009D574A" w:rsidRDefault="00BF29A0" w:rsidP="00BF29A0">
            <w:pPr>
              <w:numPr>
                <w:ilvl w:val="0"/>
                <w:numId w:val="3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keskittymisen valmiudet ja tarkkaavaisuus  </w:t>
            </w:r>
          </w:p>
          <w:p w14:paraId="6CC1B62A" w14:textId="77777777" w:rsidR="00BF29A0" w:rsidRPr="009D574A" w:rsidRDefault="00BF29A0" w:rsidP="00BF29A0">
            <w:pPr>
              <w:numPr>
                <w:ilvl w:val="0"/>
                <w:numId w:val="3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itsensä ilmaiseminen, vuoron odottaminen, toimintatapa kohdata pettymyksiä </w:t>
            </w:r>
          </w:p>
          <w:p w14:paraId="5E7659B9" w14:textId="77777777" w:rsidR="00BF29A0" w:rsidRPr="009D574A" w:rsidRDefault="00BF29A0" w:rsidP="00BF29A0">
            <w:pPr>
              <w:numPr>
                <w:ilvl w:val="0"/>
                <w:numId w:val="3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motivaatio yhdessä tekemiseen, haluaako tehdä asioita itsekseen </w:t>
            </w:r>
          </w:p>
          <w:p w14:paraId="7D5D00C5" w14:textId="77777777" w:rsidR="00BF29A0" w:rsidRPr="009D574A" w:rsidRDefault="00BF29A0" w:rsidP="00DF278A">
            <w:pPr>
              <w:numPr>
                <w:ilvl w:val="0"/>
                <w:numId w:val="3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lapselle tyypilliset tavat toimia ryhmässä  </w:t>
            </w:r>
          </w:p>
          <w:p w14:paraId="73F37B5A" w14:textId="77777777" w:rsidR="00B73927" w:rsidRPr="009D574A" w:rsidRDefault="00B73927" w:rsidP="00B73927">
            <w:pPr>
              <w:rPr>
                <w:rFonts w:ascii="Muli" w:hAnsi="Muli"/>
              </w:rPr>
            </w:pPr>
          </w:p>
        </w:tc>
      </w:tr>
      <w:tr w:rsidR="00BF29A0" w:rsidRPr="009D574A" w14:paraId="3E7B7654" w14:textId="77777777" w:rsidTr="00DF278A">
        <w:trPr>
          <w:trHeight w:val="285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08A86D2" w14:textId="77777777" w:rsidR="00BF29A0" w:rsidRPr="009D574A" w:rsidRDefault="00BF29A0" w:rsidP="00C372DD">
            <w:pPr>
              <w:ind w:left="108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4.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1423" w14:textId="77777777" w:rsidR="00BF29A0" w:rsidRPr="009D574A" w:rsidRDefault="00BF29A0" w:rsidP="00C372DD">
            <w:pPr>
              <w:ind w:left="112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  <w:b/>
              </w:rPr>
              <w:t xml:space="preserve">Lapselle ominainen tapa toimia ja oppia uusia asioita </w:t>
            </w:r>
          </w:p>
          <w:p w14:paraId="2D084148" w14:textId="77777777" w:rsidR="00BF29A0" w:rsidRPr="009D574A" w:rsidRDefault="00BF29A0" w:rsidP="00C372DD">
            <w:pPr>
              <w:ind w:left="112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 </w:t>
            </w:r>
          </w:p>
          <w:p w14:paraId="30BD3455" w14:textId="77777777" w:rsidR="00BF29A0" w:rsidRPr="009D574A" w:rsidRDefault="00BF29A0" w:rsidP="00BF29A0">
            <w:pPr>
              <w:numPr>
                <w:ilvl w:val="0"/>
                <w:numId w:val="4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oppiiko lapsi toimimalla, </w:t>
            </w:r>
            <w:r w:rsidR="00300554" w:rsidRPr="009D574A">
              <w:rPr>
                <w:rFonts w:ascii="Muli" w:eastAsia="Arial" w:hAnsi="Muli" w:cs="Arial"/>
              </w:rPr>
              <w:t>näönvaraisesti</w:t>
            </w:r>
            <w:r w:rsidRPr="009D574A">
              <w:rPr>
                <w:rFonts w:ascii="Muli" w:eastAsia="Arial" w:hAnsi="Muli" w:cs="Arial"/>
              </w:rPr>
              <w:t xml:space="preserve">, kuulonvaraisesti, kokemalla ja tekemällä </w:t>
            </w:r>
          </w:p>
          <w:p w14:paraId="658D7E2A" w14:textId="77777777" w:rsidR="00BF29A0" w:rsidRPr="009D574A" w:rsidRDefault="00BF29A0" w:rsidP="00C372DD">
            <w:pPr>
              <w:ind w:left="832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itse  </w:t>
            </w:r>
          </w:p>
          <w:p w14:paraId="002DF092" w14:textId="77777777" w:rsidR="00BF29A0" w:rsidRPr="009D574A" w:rsidRDefault="00BF29A0" w:rsidP="00BF29A0">
            <w:pPr>
              <w:numPr>
                <w:ilvl w:val="0"/>
                <w:numId w:val="4"/>
              </w:numPr>
              <w:spacing w:line="252" w:lineRule="auto"/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missä asioissa tai kasvun ja kehityksen osa-alueissa (motoriikka, kieli, hahmottaminen, silmä-käsiyhteistyö) lapsi tarvitsee rohkaisua ja tukea </w:t>
            </w:r>
          </w:p>
          <w:p w14:paraId="7D72C64F" w14:textId="77777777" w:rsidR="00BF29A0" w:rsidRPr="009D574A" w:rsidRDefault="00BF29A0" w:rsidP="00BF29A0">
            <w:pPr>
              <w:numPr>
                <w:ilvl w:val="0"/>
                <w:numId w:val="4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mielikuvituksen käyttö </w:t>
            </w:r>
          </w:p>
          <w:p w14:paraId="372ECA86" w14:textId="77777777" w:rsidR="00BF29A0" w:rsidRPr="009D574A" w:rsidRDefault="00BF29A0" w:rsidP="00BF29A0">
            <w:pPr>
              <w:numPr>
                <w:ilvl w:val="0"/>
                <w:numId w:val="4"/>
              </w:numPr>
              <w:spacing w:line="250" w:lineRule="auto"/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kiinnostus ja kokemukset tehtävätyyppisestä työskentelystä esim. kynän ja saksien käyttö </w:t>
            </w:r>
          </w:p>
          <w:p w14:paraId="191C4848" w14:textId="77777777" w:rsidR="00BF29A0" w:rsidRPr="009D574A" w:rsidRDefault="00BF29A0" w:rsidP="00DF278A">
            <w:pPr>
              <w:numPr>
                <w:ilvl w:val="0"/>
                <w:numId w:val="4"/>
              </w:numPr>
              <w:ind w:hanging="360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annettujen ohjeiden muistaminen  </w:t>
            </w:r>
          </w:p>
          <w:p w14:paraId="6D0D9E36" w14:textId="77777777" w:rsidR="00B73927" w:rsidRPr="009D574A" w:rsidRDefault="00B73927" w:rsidP="00B73927">
            <w:pPr>
              <w:rPr>
                <w:rFonts w:ascii="Muli" w:hAnsi="Muli"/>
              </w:rPr>
            </w:pPr>
          </w:p>
        </w:tc>
      </w:tr>
      <w:tr w:rsidR="00BF29A0" w:rsidRPr="009D574A" w14:paraId="6549B5F3" w14:textId="77777777" w:rsidTr="005507E7">
        <w:trPr>
          <w:trHeight w:val="189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/>
          </w:tcPr>
          <w:p w14:paraId="21773FF8" w14:textId="77777777" w:rsidR="00BF29A0" w:rsidRPr="009D574A" w:rsidRDefault="00BF29A0" w:rsidP="005507E7">
            <w:pPr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</w:rPr>
              <w:t xml:space="preserve">5. </w:t>
            </w: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DE38F" w14:textId="77777777" w:rsidR="00BF29A0" w:rsidRPr="009D574A" w:rsidRDefault="00BF29A0" w:rsidP="00C372DD">
            <w:pPr>
              <w:spacing w:after="223"/>
              <w:ind w:left="112"/>
              <w:rPr>
                <w:rFonts w:ascii="Muli" w:hAnsi="Muli"/>
              </w:rPr>
            </w:pPr>
            <w:r w:rsidRPr="009D574A">
              <w:rPr>
                <w:rFonts w:ascii="Muli" w:eastAsia="Arial" w:hAnsi="Muli" w:cs="Arial"/>
                <w:b/>
              </w:rPr>
              <w:t xml:space="preserve">Välttämättömät siirrettävät tiedot (kasvun ja oppimisen tuki) </w:t>
            </w:r>
          </w:p>
          <w:p w14:paraId="39C7EA69" w14:textId="77777777" w:rsidR="00AF5ADC" w:rsidRPr="009D574A" w:rsidRDefault="00AF5ADC" w:rsidP="00AF5ADC">
            <w:pPr>
              <w:rPr>
                <w:rFonts w:ascii="Muli" w:eastAsiaTheme="minorHAnsi" w:hAnsi="Muli" w:cs="Arial"/>
                <w:color w:val="auto"/>
              </w:rPr>
            </w:pPr>
            <w:r w:rsidRPr="009D574A">
              <w:rPr>
                <w:rFonts w:ascii="Muli" w:hAnsi="Muli" w:cs="Arial"/>
              </w:rPr>
              <w:t xml:space="preserve">esim. </w:t>
            </w:r>
          </w:p>
          <w:p w14:paraId="4578A266" w14:textId="3F436198" w:rsidR="00AF5ADC" w:rsidRPr="009D574A" w:rsidRDefault="00AF5ADC" w:rsidP="00AF5ADC">
            <w:pPr>
              <w:pStyle w:val="Luettelokappale"/>
              <w:numPr>
                <w:ilvl w:val="0"/>
                <w:numId w:val="7"/>
              </w:numPr>
              <w:contextualSpacing w:val="0"/>
              <w:rPr>
                <w:rFonts w:ascii="Muli" w:eastAsia="Times New Roman" w:hAnsi="Muli" w:cs="Arial"/>
              </w:rPr>
            </w:pPr>
            <w:r w:rsidRPr="009D574A">
              <w:rPr>
                <w:rFonts w:ascii="Muli" w:eastAsia="Times New Roman" w:hAnsi="Muli" w:cs="Arial"/>
              </w:rPr>
              <w:t>varhaiskasvatussuunnitelmaan on kirjattu suomen kielen oppimisen suunnitelma (S2)</w:t>
            </w:r>
          </w:p>
          <w:p w14:paraId="4D26D1C1" w14:textId="6AC26902" w:rsidR="00B73927" w:rsidRPr="009D574A" w:rsidRDefault="00AF5ADC" w:rsidP="00AF5ADC">
            <w:pPr>
              <w:pStyle w:val="Luettelokappale"/>
              <w:numPr>
                <w:ilvl w:val="0"/>
                <w:numId w:val="7"/>
              </w:numPr>
              <w:spacing w:after="221"/>
              <w:rPr>
                <w:rFonts w:ascii="Muli" w:eastAsia="Arial" w:hAnsi="Muli" w:cs="Arial"/>
              </w:rPr>
            </w:pPr>
            <w:r w:rsidRPr="009D574A">
              <w:rPr>
                <w:rFonts w:ascii="Muli" w:eastAsia="Times New Roman" w:hAnsi="Muli" w:cs="Arial"/>
              </w:rPr>
              <w:t>varhennetun esiopetuksen suunnitelma HOJKS</w:t>
            </w:r>
            <w:r w:rsidR="006B262B">
              <w:rPr>
                <w:rFonts w:ascii="Muli" w:eastAsia="Times New Roman" w:hAnsi="Muli" w:cs="Arial"/>
              </w:rPr>
              <w:t xml:space="preserve"> </w:t>
            </w:r>
            <w:r w:rsidRPr="009D574A">
              <w:rPr>
                <w:rFonts w:ascii="Muli" w:eastAsia="Times New Roman" w:hAnsi="Muli" w:cs="Arial"/>
              </w:rPr>
              <w:t>(henkilökohtainen opetuksen järjestämistä koskeva suunnitelma) laadittu Wilmaan</w:t>
            </w:r>
          </w:p>
        </w:tc>
      </w:tr>
      <w:tr w:rsidR="005507E7" w:rsidRPr="009D574A" w14:paraId="2FA82C59" w14:textId="77777777" w:rsidTr="005507E7">
        <w:trPr>
          <w:trHeight w:val="1425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7D60723" w14:textId="77777777" w:rsidR="005507E7" w:rsidRPr="009D574A" w:rsidRDefault="005507E7" w:rsidP="005507E7">
            <w:pPr>
              <w:rPr>
                <w:rFonts w:ascii="Muli" w:eastAsia="Arial" w:hAnsi="Muli" w:cs="Arial"/>
              </w:rPr>
            </w:pPr>
            <w:r w:rsidRPr="009D574A">
              <w:rPr>
                <w:rFonts w:ascii="Muli" w:eastAsia="Arial" w:hAnsi="Muli" w:cs="Arial"/>
              </w:rPr>
              <w:t>6.</w:t>
            </w:r>
          </w:p>
        </w:tc>
        <w:tc>
          <w:tcPr>
            <w:tcW w:w="9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9D48" w14:textId="495A0769" w:rsidR="00AF5ADC" w:rsidRPr="009D574A" w:rsidRDefault="005507E7" w:rsidP="00AF5ADC">
            <w:pPr>
              <w:rPr>
                <w:rFonts w:ascii="Muli" w:eastAsiaTheme="minorHAnsi" w:hAnsi="Muli" w:cs="Arial"/>
                <w:b/>
                <w:bCs/>
                <w:color w:val="auto"/>
              </w:rPr>
            </w:pPr>
            <w:r w:rsidRPr="009D574A">
              <w:rPr>
                <w:rFonts w:ascii="Muli" w:eastAsia="Arial" w:hAnsi="Muli" w:cs="Arial"/>
              </w:rPr>
              <w:t xml:space="preserve">   </w:t>
            </w:r>
            <w:r w:rsidR="00AF5ADC" w:rsidRPr="009D574A">
              <w:rPr>
                <w:rFonts w:ascii="Muli" w:hAnsi="Muli" w:cs="Arial"/>
                <w:b/>
                <w:bCs/>
              </w:rPr>
              <w:t>Muuta huomioitavaa:</w:t>
            </w:r>
          </w:p>
          <w:p w14:paraId="729DC8B7" w14:textId="77777777" w:rsidR="00AF5ADC" w:rsidRPr="009D574A" w:rsidRDefault="00AF5ADC" w:rsidP="00AF5ADC">
            <w:pPr>
              <w:pStyle w:val="Luettelokappale"/>
              <w:numPr>
                <w:ilvl w:val="0"/>
                <w:numId w:val="7"/>
              </w:numPr>
              <w:contextualSpacing w:val="0"/>
              <w:rPr>
                <w:rFonts w:ascii="Muli" w:eastAsia="Times New Roman" w:hAnsi="Muli" w:cs="Arial"/>
              </w:rPr>
            </w:pPr>
            <w:r w:rsidRPr="009D574A">
              <w:rPr>
                <w:rFonts w:ascii="Muli" w:eastAsia="Times New Roman" w:hAnsi="Muli" w:cs="Arial"/>
              </w:rPr>
              <w:t>lapsella kuvakommunikaatio käytössä</w:t>
            </w:r>
          </w:p>
          <w:p w14:paraId="2A2A1476" w14:textId="77777777" w:rsidR="00AF5ADC" w:rsidRPr="009D574A" w:rsidRDefault="00AF5ADC" w:rsidP="00AF5ADC">
            <w:pPr>
              <w:pStyle w:val="Luettelokappale"/>
              <w:numPr>
                <w:ilvl w:val="0"/>
                <w:numId w:val="7"/>
              </w:numPr>
              <w:contextualSpacing w:val="0"/>
              <w:rPr>
                <w:rFonts w:ascii="Muli" w:eastAsia="Times New Roman" w:hAnsi="Muli" w:cs="Arial"/>
              </w:rPr>
            </w:pPr>
            <w:proofErr w:type="spellStart"/>
            <w:r w:rsidRPr="009D574A">
              <w:rPr>
                <w:rFonts w:ascii="Muli" w:eastAsia="Times New Roman" w:hAnsi="Muli" w:cs="Arial"/>
              </w:rPr>
              <w:t>Adhd</w:t>
            </w:r>
            <w:proofErr w:type="spellEnd"/>
            <w:r w:rsidRPr="009D574A">
              <w:rPr>
                <w:rFonts w:ascii="Muli" w:eastAsia="Times New Roman" w:hAnsi="Muli" w:cs="Arial"/>
              </w:rPr>
              <w:t>, diabetes, tai muu pitkäaikaissairaus</w:t>
            </w:r>
          </w:p>
          <w:p w14:paraId="2B5FAFA3" w14:textId="77777777" w:rsidR="00AF5ADC" w:rsidRPr="009D574A" w:rsidRDefault="00AF5ADC" w:rsidP="00AF5ADC">
            <w:pPr>
              <w:pStyle w:val="Luettelokappale"/>
              <w:numPr>
                <w:ilvl w:val="0"/>
                <w:numId w:val="7"/>
              </w:numPr>
              <w:contextualSpacing w:val="0"/>
              <w:rPr>
                <w:rFonts w:ascii="Muli" w:eastAsia="Times New Roman" w:hAnsi="Muli" w:cs="Arial"/>
              </w:rPr>
            </w:pPr>
            <w:r w:rsidRPr="009D574A">
              <w:rPr>
                <w:rFonts w:ascii="Muli" w:eastAsia="Times New Roman" w:hAnsi="Muli" w:cs="Arial"/>
              </w:rPr>
              <w:t xml:space="preserve">allergiat, lääkehoito </w:t>
            </w:r>
          </w:p>
          <w:p w14:paraId="156DC841" w14:textId="77777777" w:rsidR="005507E7" w:rsidRPr="009D574A" w:rsidRDefault="005507E7" w:rsidP="00AF5ADC">
            <w:pPr>
              <w:pStyle w:val="Luettelokappale"/>
              <w:ind w:left="832"/>
              <w:rPr>
                <w:rFonts w:ascii="Muli" w:eastAsia="Arial" w:hAnsi="Muli" w:cs="Arial"/>
                <w:b/>
              </w:rPr>
            </w:pPr>
          </w:p>
        </w:tc>
      </w:tr>
    </w:tbl>
    <w:p w14:paraId="61BA17CA" w14:textId="77777777" w:rsidR="00FA7904" w:rsidRPr="009D574A" w:rsidRDefault="00FA7904">
      <w:pPr>
        <w:rPr>
          <w:rFonts w:ascii="Muli" w:hAnsi="Muli"/>
        </w:rPr>
      </w:pPr>
    </w:p>
    <w:sectPr w:rsidR="00FA7904" w:rsidRPr="009D574A" w:rsidSect="006222E2">
      <w:headerReference w:type="default" r:id="rId10"/>
      <w:pgSz w:w="11906" w:h="16838"/>
      <w:pgMar w:top="144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0111" w14:textId="77777777" w:rsidR="00C950C7" w:rsidRDefault="00C950C7" w:rsidP="00C51DB3">
      <w:pPr>
        <w:spacing w:after="0" w:line="240" w:lineRule="auto"/>
      </w:pPr>
      <w:r>
        <w:separator/>
      </w:r>
    </w:p>
  </w:endnote>
  <w:endnote w:type="continuationSeparator" w:id="0">
    <w:p w14:paraId="35C339D9" w14:textId="77777777" w:rsidR="00C950C7" w:rsidRDefault="00C950C7" w:rsidP="00C5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">
    <w:altName w:val="Calibri"/>
    <w:charset w:val="00"/>
    <w:family w:val="auto"/>
    <w:pitch w:val="variable"/>
    <w:sig w:usb0="A00000E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7D52" w14:textId="77777777" w:rsidR="00C950C7" w:rsidRDefault="00C950C7" w:rsidP="00C51DB3">
      <w:pPr>
        <w:spacing w:after="0" w:line="240" w:lineRule="auto"/>
      </w:pPr>
      <w:r>
        <w:separator/>
      </w:r>
    </w:p>
  </w:footnote>
  <w:footnote w:type="continuationSeparator" w:id="0">
    <w:p w14:paraId="7FAB8DD7" w14:textId="77777777" w:rsidR="00C950C7" w:rsidRDefault="00C950C7" w:rsidP="00C5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EE8F" w14:textId="4CEEFC0C" w:rsidR="00C51DB3" w:rsidRPr="00BA7ACE" w:rsidRDefault="00051EA9" w:rsidP="00BA7ACE">
    <w:pPr>
      <w:pStyle w:val="Yltunniste"/>
      <w:tabs>
        <w:tab w:val="clear" w:pos="4819"/>
      </w:tabs>
      <w:jc w:val="right"/>
      <w:rPr>
        <w:bCs/>
        <w:color w:val="FF0000"/>
      </w:rPr>
    </w:pPr>
    <w:r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50AD9D74" wp14:editId="2F7E5DC8">
          <wp:simplePos x="0" y="0"/>
          <wp:positionH relativeFrom="column">
            <wp:posOffset>-681990</wp:posOffset>
          </wp:positionH>
          <wp:positionV relativeFrom="paragraph">
            <wp:posOffset>-306705</wp:posOffset>
          </wp:positionV>
          <wp:extent cx="1600200" cy="607837"/>
          <wp:effectExtent l="0" t="0" r="0" b="1905"/>
          <wp:wrapNone/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7aeFL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07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1DB3">
      <w:t xml:space="preserve">                                                        </w:t>
    </w:r>
    <w:r w:rsidR="00BA7ACE">
      <w:rPr>
        <w:rFonts w:ascii="Arial" w:hAnsi="Arial" w:cs="Arial"/>
        <w:b/>
        <w:sz w:val="28"/>
      </w:rPr>
      <w:t>TI</w:t>
    </w:r>
    <w:r w:rsidR="00C51DB3" w:rsidRPr="00C0665D">
      <w:rPr>
        <w:rFonts w:ascii="Arial" w:hAnsi="Arial" w:cs="Arial"/>
        <w:b/>
        <w:sz w:val="28"/>
      </w:rPr>
      <w:t>EDONSIIRTO ESIOPETUKSEEN</w:t>
    </w:r>
    <w:r w:rsidR="00BA7ACE">
      <w:rPr>
        <w:rFonts w:ascii="Arial" w:hAnsi="Arial" w:cs="Arial"/>
        <w:b/>
        <w:sz w:val="28"/>
      </w:rPr>
      <w:t xml:space="preserve"> </w:t>
    </w:r>
    <w:r w:rsidR="005A19AE">
      <w:rPr>
        <w:rFonts w:ascii="Arial" w:hAnsi="Arial" w:cs="Arial"/>
        <w:bCs/>
        <w:color w:val="FF0000"/>
        <w:sz w:val="28"/>
      </w:rPr>
      <w:t>Luottamuksellinen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174"/>
    <w:multiLevelType w:val="hybridMultilevel"/>
    <w:tmpl w:val="8062A112"/>
    <w:lvl w:ilvl="0" w:tplc="771E2CEA">
      <w:start w:val="3"/>
      <w:numFmt w:val="bullet"/>
      <w:lvlText w:val="-"/>
      <w:lvlJc w:val="left"/>
      <w:pPr>
        <w:ind w:left="345" w:hanging="360"/>
      </w:pPr>
      <w:rPr>
        <w:rFonts w:ascii="Arial" w:eastAsia="Calibri" w:hAnsi="Arial" w:cs="Arial" w:hint="default"/>
        <w:color w:val="auto"/>
        <w:sz w:val="22"/>
      </w:rPr>
    </w:lvl>
    <w:lvl w:ilvl="1" w:tplc="040B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44D1D6B"/>
    <w:multiLevelType w:val="hybridMultilevel"/>
    <w:tmpl w:val="A3186D06"/>
    <w:lvl w:ilvl="0" w:tplc="E402A67E">
      <w:start w:val="1"/>
      <w:numFmt w:val="bullet"/>
      <w:lvlText w:val="-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4596">
      <w:start w:val="1"/>
      <w:numFmt w:val="bullet"/>
      <w:lvlText w:val="o"/>
      <w:lvlJc w:val="left"/>
      <w:pPr>
        <w:ind w:left="1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CA9F6">
      <w:start w:val="1"/>
      <w:numFmt w:val="bullet"/>
      <w:lvlText w:val="▪"/>
      <w:lvlJc w:val="left"/>
      <w:pPr>
        <w:ind w:left="2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9792">
      <w:start w:val="1"/>
      <w:numFmt w:val="bullet"/>
      <w:lvlText w:val="•"/>
      <w:lvlJc w:val="left"/>
      <w:pPr>
        <w:ind w:left="2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69030">
      <w:start w:val="1"/>
      <w:numFmt w:val="bullet"/>
      <w:lvlText w:val="o"/>
      <w:lvlJc w:val="left"/>
      <w:pPr>
        <w:ind w:left="3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E3AF4">
      <w:start w:val="1"/>
      <w:numFmt w:val="bullet"/>
      <w:lvlText w:val="▪"/>
      <w:lvlJc w:val="left"/>
      <w:pPr>
        <w:ind w:left="4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84C7C">
      <w:start w:val="1"/>
      <w:numFmt w:val="bullet"/>
      <w:lvlText w:val="•"/>
      <w:lvlJc w:val="left"/>
      <w:pPr>
        <w:ind w:left="5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CB9B0">
      <w:start w:val="1"/>
      <w:numFmt w:val="bullet"/>
      <w:lvlText w:val="o"/>
      <w:lvlJc w:val="left"/>
      <w:pPr>
        <w:ind w:left="5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4F800">
      <w:start w:val="1"/>
      <w:numFmt w:val="bullet"/>
      <w:lvlText w:val="▪"/>
      <w:lvlJc w:val="left"/>
      <w:pPr>
        <w:ind w:left="6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E6719"/>
    <w:multiLevelType w:val="hybridMultilevel"/>
    <w:tmpl w:val="D09EF132"/>
    <w:lvl w:ilvl="0" w:tplc="93885C60">
      <w:start w:val="1"/>
      <w:numFmt w:val="bullet"/>
      <w:lvlText w:val="-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E30EE">
      <w:start w:val="1"/>
      <w:numFmt w:val="bullet"/>
      <w:lvlText w:val="o"/>
      <w:lvlJc w:val="left"/>
      <w:pPr>
        <w:ind w:left="1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4E194">
      <w:start w:val="1"/>
      <w:numFmt w:val="bullet"/>
      <w:lvlText w:val="▪"/>
      <w:lvlJc w:val="left"/>
      <w:pPr>
        <w:ind w:left="2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DC347E">
      <w:start w:val="1"/>
      <w:numFmt w:val="bullet"/>
      <w:lvlText w:val="•"/>
      <w:lvlJc w:val="left"/>
      <w:pPr>
        <w:ind w:left="2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6A4A8">
      <w:start w:val="1"/>
      <w:numFmt w:val="bullet"/>
      <w:lvlText w:val="o"/>
      <w:lvlJc w:val="left"/>
      <w:pPr>
        <w:ind w:left="3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63070">
      <w:start w:val="1"/>
      <w:numFmt w:val="bullet"/>
      <w:lvlText w:val="▪"/>
      <w:lvlJc w:val="left"/>
      <w:pPr>
        <w:ind w:left="4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64BA4">
      <w:start w:val="1"/>
      <w:numFmt w:val="bullet"/>
      <w:lvlText w:val="•"/>
      <w:lvlJc w:val="left"/>
      <w:pPr>
        <w:ind w:left="5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A4D9A">
      <w:start w:val="1"/>
      <w:numFmt w:val="bullet"/>
      <w:lvlText w:val="o"/>
      <w:lvlJc w:val="left"/>
      <w:pPr>
        <w:ind w:left="5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44892">
      <w:start w:val="1"/>
      <w:numFmt w:val="bullet"/>
      <w:lvlText w:val="▪"/>
      <w:lvlJc w:val="left"/>
      <w:pPr>
        <w:ind w:left="6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616C77"/>
    <w:multiLevelType w:val="hybridMultilevel"/>
    <w:tmpl w:val="DC706CCE"/>
    <w:lvl w:ilvl="0" w:tplc="8B6660A6">
      <w:start w:val="1"/>
      <w:numFmt w:val="bullet"/>
      <w:lvlText w:val="-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872E6">
      <w:start w:val="1"/>
      <w:numFmt w:val="bullet"/>
      <w:lvlText w:val="o"/>
      <w:lvlJc w:val="left"/>
      <w:pPr>
        <w:ind w:left="1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695E">
      <w:start w:val="1"/>
      <w:numFmt w:val="bullet"/>
      <w:lvlText w:val="▪"/>
      <w:lvlJc w:val="left"/>
      <w:pPr>
        <w:ind w:left="2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6BC60">
      <w:start w:val="1"/>
      <w:numFmt w:val="bullet"/>
      <w:lvlText w:val="•"/>
      <w:lvlJc w:val="left"/>
      <w:pPr>
        <w:ind w:left="2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27FD4">
      <w:start w:val="1"/>
      <w:numFmt w:val="bullet"/>
      <w:lvlText w:val="o"/>
      <w:lvlJc w:val="left"/>
      <w:pPr>
        <w:ind w:left="3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EE8E0">
      <w:start w:val="1"/>
      <w:numFmt w:val="bullet"/>
      <w:lvlText w:val="▪"/>
      <w:lvlJc w:val="left"/>
      <w:pPr>
        <w:ind w:left="4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6A574">
      <w:start w:val="1"/>
      <w:numFmt w:val="bullet"/>
      <w:lvlText w:val="•"/>
      <w:lvlJc w:val="left"/>
      <w:pPr>
        <w:ind w:left="5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EC706">
      <w:start w:val="1"/>
      <w:numFmt w:val="bullet"/>
      <w:lvlText w:val="o"/>
      <w:lvlJc w:val="left"/>
      <w:pPr>
        <w:ind w:left="5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A9EF8">
      <w:start w:val="1"/>
      <w:numFmt w:val="bullet"/>
      <w:lvlText w:val="▪"/>
      <w:lvlJc w:val="left"/>
      <w:pPr>
        <w:ind w:left="6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874225"/>
    <w:multiLevelType w:val="hybridMultilevel"/>
    <w:tmpl w:val="843A232C"/>
    <w:lvl w:ilvl="0" w:tplc="CFFEBECA">
      <w:start w:val="1"/>
      <w:numFmt w:val="bullet"/>
      <w:lvlText w:val="-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E4546">
      <w:start w:val="1"/>
      <w:numFmt w:val="bullet"/>
      <w:lvlText w:val="o"/>
      <w:lvlJc w:val="left"/>
      <w:pPr>
        <w:ind w:left="1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E0306">
      <w:start w:val="1"/>
      <w:numFmt w:val="bullet"/>
      <w:lvlText w:val="▪"/>
      <w:lvlJc w:val="left"/>
      <w:pPr>
        <w:ind w:left="2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C82B8">
      <w:start w:val="1"/>
      <w:numFmt w:val="bullet"/>
      <w:lvlText w:val="•"/>
      <w:lvlJc w:val="left"/>
      <w:pPr>
        <w:ind w:left="2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27E2E">
      <w:start w:val="1"/>
      <w:numFmt w:val="bullet"/>
      <w:lvlText w:val="o"/>
      <w:lvlJc w:val="left"/>
      <w:pPr>
        <w:ind w:left="3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389176">
      <w:start w:val="1"/>
      <w:numFmt w:val="bullet"/>
      <w:lvlText w:val="▪"/>
      <w:lvlJc w:val="left"/>
      <w:pPr>
        <w:ind w:left="4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8A43C">
      <w:start w:val="1"/>
      <w:numFmt w:val="bullet"/>
      <w:lvlText w:val="•"/>
      <w:lvlJc w:val="left"/>
      <w:pPr>
        <w:ind w:left="5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A64DE">
      <w:start w:val="1"/>
      <w:numFmt w:val="bullet"/>
      <w:lvlText w:val="o"/>
      <w:lvlJc w:val="left"/>
      <w:pPr>
        <w:ind w:left="5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A305E">
      <w:start w:val="1"/>
      <w:numFmt w:val="bullet"/>
      <w:lvlText w:val="▪"/>
      <w:lvlJc w:val="left"/>
      <w:pPr>
        <w:ind w:left="6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1C3A8D"/>
    <w:multiLevelType w:val="hybridMultilevel"/>
    <w:tmpl w:val="805A696E"/>
    <w:lvl w:ilvl="0" w:tplc="A9AA77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168FF"/>
    <w:multiLevelType w:val="hybridMultilevel"/>
    <w:tmpl w:val="A376619C"/>
    <w:lvl w:ilvl="0" w:tplc="2F2C13AE">
      <w:start w:val="1"/>
      <w:numFmt w:val="bullet"/>
      <w:lvlText w:val="-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A6244">
      <w:start w:val="1"/>
      <w:numFmt w:val="bullet"/>
      <w:lvlText w:val="o"/>
      <w:lvlJc w:val="left"/>
      <w:pPr>
        <w:ind w:left="1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EAC7C">
      <w:start w:val="1"/>
      <w:numFmt w:val="bullet"/>
      <w:lvlText w:val="▪"/>
      <w:lvlJc w:val="left"/>
      <w:pPr>
        <w:ind w:left="2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4ED90">
      <w:start w:val="1"/>
      <w:numFmt w:val="bullet"/>
      <w:lvlText w:val="•"/>
      <w:lvlJc w:val="left"/>
      <w:pPr>
        <w:ind w:left="2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62232">
      <w:start w:val="1"/>
      <w:numFmt w:val="bullet"/>
      <w:lvlText w:val="o"/>
      <w:lvlJc w:val="left"/>
      <w:pPr>
        <w:ind w:left="3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41628">
      <w:start w:val="1"/>
      <w:numFmt w:val="bullet"/>
      <w:lvlText w:val="▪"/>
      <w:lvlJc w:val="left"/>
      <w:pPr>
        <w:ind w:left="4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EBE10">
      <w:start w:val="1"/>
      <w:numFmt w:val="bullet"/>
      <w:lvlText w:val="•"/>
      <w:lvlJc w:val="left"/>
      <w:pPr>
        <w:ind w:left="5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6F1D0">
      <w:start w:val="1"/>
      <w:numFmt w:val="bullet"/>
      <w:lvlText w:val="o"/>
      <w:lvlJc w:val="left"/>
      <w:pPr>
        <w:ind w:left="5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41426">
      <w:start w:val="1"/>
      <w:numFmt w:val="bullet"/>
      <w:lvlText w:val="▪"/>
      <w:lvlJc w:val="left"/>
      <w:pPr>
        <w:ind w:left="6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3573355">
    <w:abstractNumId w:val="2"/>
  </w:num>
  <w:num w:numId="2" w16cid:durableId="1860312640">
    <w:abstractNumId w:val="4"/>
  </w:num>
  <w:num w:numId="3" w16cid:durableId="1299147166">
    <w:abstractNumId w:val="6"/>
  </w:num>
  <w:num w:numId="4" w16cid:durableId="1349020980">
    <w:abstractNumId w:val="3"/>
  </w:num>
  <w:num w:numId="5" w16cid:durableId="558976979">
    <w:abstractNumId w:val="1"/>
  </w:num>
  <w:num w:numId="6" w16cid:durableId="1116219164">
    <w:abstractNumId w:val="0"/>
  </w:num>
  <w:num w:numId="7" w16cid:durableId="54595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A0"/>
    <w:rsid w:val="0005185B"/>
    <w:rsid w:val="00051EA9"/>
    <w:rsid w:val="0006348E"/>
    <w:rsid w:val="00145B53"/>
    <w:rsid w:val="00154AAA"/>
    <w:rsid w:val="001813DA"/>
    <w:rsid w:val="002167B4"/>
    <w:rsid w:val="00267274"/>
    <w:rsid w:val="002729B4"/>
    <w:rsid w:val="00275998"/>
    <w:rsid w:val="002C2B9E"/>
    <w:rsid w:val="00300554"/>
    <w:rsid w:val="003337FD"/>
    <w:rsid w:val="0034146D"/>
    <w:rsid w:val="003A6D1B"/>
    <w:rsid w:val="003E2722"/>
    <w:rsid w:val="003F5AFA"/>
    <w:rsid w:val="00442CC1"/>
    <w:rsid w:val="00474E37"/>
    <w:rsid w:val="004A05ED"/>
    <w:rsid w:val="004D4939"/>
    <w:rsid w:val="004D7682"/>
    <w:rsid w:val="004E0C8E"/>
    <w:rsid w:val="0050358B"/>
    <w:rsid w:val="005507E7"/>
    <w:rsid w:val="005936E5"/>
    <w:rsid w:val="005A19AE"/>
    <w:rsid w:val="006222E2"/>
    <w:rsid w:val="006274C2"/>
    <w:rsid w:val="006448E5"/>
    <w:rsid w:val="00651D12"/>
    <w:rsid w:val="00653B05"/>
    <w:rsid w:val="00657C43"/>
    <w:rsid w:val="00665E9A"/>
    <w:rsid w:val="006733B8"/>
    <w:rsid w:val="006A1EA9"/>
    <w:rsid w:val="006B262B"/>
    <w:rsid w:val="006C6487"/>
    <w:rsid w:val="00706270"/>
    <w:rsid w:val="007300DA"/>
    <w:rsid w:val="007D39BF"/>
    <w:rsid w:val="00823F25"/>
    <w:rsid w:val="00882655"/>
    <w:rsid w:val="00896B2B"/>
    <w:rsid w:val="008D4D9B"/>
    <w:rsid w:val="008D4EBC"/>
    <w:rsid w:val="008F285C"/>
    <w:rsid w:val="00913072"/>
    <w:rsid w:val="00914347"/>
    <w:rsid w:val="009D574A"/>
    <w:rsid w:val="00A032CD"/>
    <w:rsid w:val="00A22332"/>
    <w:rsid w:val="00AF5ADC"/>
    <w:rsid w:val="00B42FF1"/>
    <w:rsid w:val="00B45401"/>
    <w:rsid w:val="00B73927"/>
    <w:rsid w:val="00BA7ACE"/>
    <w:rsid w:val="00BB0163"/>
    <w:rsid w:val="00BD71FD"/>
    <w:rsid w:val="00BE5CE3"/>
    <w:rsid w:val="00BF29A0"/>
    <w:rsid w:val="00BF5E6C"/>
    <w:rsid w:val="00C025DE"/>
    <w:rsid w:val="00C0665D"/>
    <w:rsid w:val="00C21E6B"/>
    <w:rsid w:val="00C452C2"/>
    <w:rsid w:val="00C51DB3"/>
    <w:rsid w:val="00C950C7"/>
    <w:rsid w:val="00CA3004"/>
    <w:rsid w:val="00CD7D13"/>
    <w:rsid w:val="00D10B71"/>
    <w:rsid w:val="00D47F29"/>
    <w:rsid w:val="00DE50F8"/>
    <w:rsid w:val="00DF278A"/>
    <w:rsid w:val="00E047AC"/>
    <w:rsid w:val="00E46F76"/>
    <w:rsid w:val="00EA6483"/>
    <w:rsid w:val="00EB543E"/>
    <w:rsid w:val="00ED045E"/>
    <w:rsid w:val="00EF17AA"/>
    <w:rsid w:val="00EF6CE9"/>
    <w:rsid w:val="00F46E68"/>
    <w:rsid w:val="00F71D99"/>
    <w:rsid w:val="00F869EB"/>
    <w:rsid w:val="00FA7904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5EEC2"/>
  <w15:docId w15:val="{7858BDA8-CB18-473F-9316-BC16FFC7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29A0"/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rsid w:val="00BF29A0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A032C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51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1DB3"/>
    <w:rPr>
      <w:rFonts w:ascii="Calibri" w:eastAsia="Calibri" w:hAnsi="Calibri" w:cs="Calibri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51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1DB3"/>
    <w:rPr>
      <w:rFonts w:ascii="Calibri" w:eastAsia="Calibri" w:hAnsi="Calibri" w:cs="Calibri"/>
      <w:color w:val="00000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154AA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54AA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54AAA"/>
    <w:rPr>
      <w:rFonts w:ascii="Calibri" w:eastAsia="Calibri" w:hAnsi="Calibri" w:cs="Calibri"/>
      <w:color w:val="000000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54AA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54AAA"/>
    <w:rPr>
      <w:rFonts w:ascii="Calibri" w:eastAsia="Calibri" w:hAnsi="Calibri" w:cs="Calibri"/>
      <w:b/>
      <w:bCs/>
      <w:color w:val="000000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3.png@01D9113F.90F0C3D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a1b239-44f3-4115-85bd-2b7f90d9b5a4}" enabled="0" method="" siteId="{22a1b239-44f3-4115-85bd-2b7f90d9b5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Ylivieskan kaupunki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Kosonen</dc:creator>
  <cp:lastModifiedBy>Minna Seppälä</cp:lastModifiedBy>
  <cp:revision>24</cp:revision>
  <cp:lastPrinted>2018-01-08T08:12:00Z</cp:lastPrinted>
  <dcterms:created xsi:type="dcterms:W3CDTF">2025-11-03T06:32:00Z</dcterms:created>
  <dcterms:modified xsi:type="dcterms:W3CDTF">2025-11-21T12:46:00Z</dcterms:modified>
</cp:coreProperties>
</file>